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06C65" w14:textId="77777777" w:rsidR="00A25DFD" w:rsidRPr="00A25DFD" w:rsidRDefault="00A25DFD" w:rsidP="00A25DFD">
      <w:pPr>
        <w:widowControl/>
        <w:spacing w:line="763" w:lineRule="atLeast"/>
        <w:ind w:firstLine="480"/>
        <w:jc w:val="left"/>
        <w:rPr>
          <w:rFonts w:ascii="微软雅黑" w:eastAsia="微软雅黑" w:hAnsi="微软雅黑" w:cs="宋体"/>
          <w:color w:val="000000"/>
          <w:spacing w:val="10"/>
          <w:kern w:val="0"/>
          <w:sz w:val="32"/>
          <w:szCs w:val="32"/>
        </w:rPr>
      </w:pPr>
      <w:r w:rsidRPr="00A25DFD">
        <w:rPr>
          <w:rFonts w:ascii="微软雅黑" w:eastAsia="微软雅黑" w:hAnsi="微软雅黑" w:cs="宋体" w:hint="eastAsia"/>
          <w:color w:val="000000"/>
          <w:spacing w:val="10"/>
          <w:kern w:val="0"/>
          <w:sz w:val="32"/>
          <w:szCs w:val="32"/>
        </w:rPr>
        <w:t>别译杂阿含经 第十五卷(丹本第十一卷第五张准)</w:t>
      </w:r>
    </w:p>
    <w:p w14:paraId="04BB30A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失译人名今附秦录</w:t>
      </w:r>
    </w:p>
    <w:p w14:paraId="1C46B8A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(二九八)</w:t>
      </w:r>
    </w:p>
    <w:p w14:paraId="6026E92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如是我闻。一时佛在舍卫国祇树给孤独园。尔时有一天子名曰因陀罗。光色倍常。于其夜中来诣佛所。身光晖曜遍照祇洹赫然大明。</w:t>
      </w:r>
      <w:hyperlink r:id="rId4" w:tgtFrame="_blank" w:history="1">
        <w:r w:rsidRPr="00A25DFD">
          <w:rPr>
            <w:rFonts w:ascii="微软雅黑" w:eastAsia="微软雅黑" w:hAnsi="微软雅黑" w:cs="宋体" w:hint="eastAsia"/>
            <w:color w:val="A00000"/>
            <w:spacing w:val="10"/>
            <w:kern w:val="0"/>
            <w:sz w:val="32"/>
            <w:szCs w:val="32"/>
          </w:rPr>
          <w:t>顶礼</w:t>
        </w:r>
      </w:hyperlink>
      <w:r w:rsidRPr="00A25DFD">
        <w:rPr>
          <w:rFonts w:ascii="微软雅黑" w:eastAsia="微软雅黑" w:hAnsi="微软雅黑" w:cs="宋体" w:hint="eastAsia"/>
          <w:color w:val="000000"/>
          <w:spacing w:val="10"/>
          <w:kern w:val="0"/>
          <w:sz w:val="32"/>
          <w:szCs w:val="32"/>
        </w:rPr>
        <w:t>佛足却坐一面。而说偈言</w:t>
      </w:r>
    </w:p>
    <w:p w14:paraId="4FCAB0F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云何不知寿云何觉了寿</w:t>
      </w:r>
    </w:p>
    <w:p w14:paraId="2DF3D7F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云何贪着寿云何系缚寿</w:t>
      </w:r>
    </w:p>
    <w:p w14:paraId="7EB1B9B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w:t>
      </w:r>
      <w:hyperlink r:id="rId5" w:tgtFrame="_blank" w:history="1">
        <w:r w:rsidRPr="00A25DFD">
          <w:rPr>
            <w:rFonts w:ascii="微软雅黑" w:eastAsia="微软雅黑" w:hAnsi="微软雅黑" w:cs="宋体" w:hint="eastAsia"/>
            <w:color w:val="A00000"/>
            <w:spacing w:val="10"/>
            <w:kern w:val="0"/>
            <w:sz w:val="32"/>
            <w:szCs w:val="32"/>
          </w:rPr>
          <w:t>世尊</w:t>
        </w:r>
      </w:hyperlink>
      <w:r w:rsidRPr="00A25DFD">
        <w:rPr>
          <w:rFonts w:ascii="微软雅黑" w:eastAsia="微软雅黑" w:hAnsi="微软雅黑" w:cs="宋体" w:hint="eastAsia"/>
          <w:color w:val="000000"/>
          <w:spacing w:val="10"/>
          <w:kern w:val="0"/>
          <w:sz w:val="32"/>
          <w:szCs w:val="32"/>
        </w:rPr>
        <w:t>。以偈答曰</w:t>
      </w:r>
    </w:p>
    <w:p w14:paraId="032F3D5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色不能知寿行不觉了寿</w:t>
      </w:r>
    </w:p>
    <w:p w14:paraId="464FDBA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贪着己身寿爱寿为系缚</w:t>
      </w:r>
    </w:p>
    <w:p w14:paraId="00A9D13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时因陀罗天子。复说偈言</w:t>
      </w:r>
    </w:p>
    <w:p w14:paraId="0DCAE82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如佛之所说色非</w:t>
      </w:r>
      <w:hyperlink r:id="rId6" w:tgtFrame="_blank" w:history="1">
        <w:r w:rsidRPr="00A25DFD">
          <w:rPr>
            <w:rFonts w:ascii="微软雅黑" w:eastAsia="微软雅黑" w:hAnsi="微软雅黑" w:cs="宋体" w:hint="eastAsia"/>
            <w:color w:val="A00000"/>
            <w:spacing w:val="10"/>
            <w:kern w:val="0"/>
            <w:sz w:val="32"/>
            <w:szCs w:val="32"/>
          </w:rPr>
          <w:t>寿命</w:t>
        </w:r>
      </w:hyperlink>
      <w:r w:rsidRPr="00A25DFD">
        <w:rPr>
          <w:rFonts w:ascii="微软雅黑" w:eastAsia="微软雅黑" w:hAnsi="微软雅黑" w:cs="宋体" w:hint="eastAsia"/>
          <w:color w:val="000000"/>
          <w:spacing w:val="10"/>
          <w:kern w:val="0"/>
          <w:sz w:val="32"/>
          <w:szCs w:val="32"/>
        </w:rPr>
        <w:t>者</w:t>
      </w:r>
    </w:p>
    <w:p w14:paraId="3C39894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云何共</w:t>
      </w:r>
      <w:hyperlink r:id="rId7" w:tgtFrame="_blank" w:history="1">
        <w:r w:rsidRPr="00A25DFD">
          <w:rPr>
            <w:rFonts w:ascii="微软雅黑" w:eastAsia="微软雅黑" w:hAnsi="微软雅黑" w:cs="宋体" w:hint="eastAsia"/>
            <w:color w:val="A00000"/>
            <w:spacing w:val="10"/>
            <w:kern w:val="0"/>
            <w:sz w:val="32"/>
            <w:szCs w:val="32"/>
          </w:rPr>
          <w:t>意识</w:t>
        </w:r>
      </w:hyperlink>
      <w:r w:rsidRPr="00A25DFD">
        <w:rPr>
          <w:rFonts w:ascii="微软雅黑" w:eastAsia="微软雅黑" w:hAnsi="微软雅黑" w:cs="宋体" w:hint="eastAsia"/>
          <w:color w:val="000000"/>
          <w:spacing w:val="10"/>
          <w:kern w:val="0"/>
          <w:sz w:val="32"/>
          <w:szCs w:val="32"/>
        </w:rPr>
        <w:t>而得成身聚</w:t>
      </w:r>
    </w:p>
    <w:p w14:paraId="065404A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世尊复以偈答曰</w:t>
      </w:r>
    </w:p>
    <w:p w14:paraId="60426D8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识依歌罗罗歌罗罗最初</w:t>
      </w:r>
    </w:p>
    <w:p w14:paraId="6F6FBF9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歌罗罗生胞从胞生肉段</w:t>
      </w:r>
    </w:p>
    <w:p w14:paraId="2D16A40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肉段生坚[革*卬]从[革*卬]生五胞</w:t>
      </w:r>
    </w:p>
    <w:p w14:paraId="589F912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从胞生发爪由是生五根</w:t>
      </w:r>
    </w:p>
    <w:p w14:paraId="7C90ABF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男女相别异迁变不暂住</w:t>
      </w:r>
    </w:p>
    <w:p w14:paraId="5521BC9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以是</w:t>
      </w:r>
      <w:hyperlink r:id="rId8" w:tgtFrame="_blank" w:history="1">
        <w:r w:rsidRPr="00A25DFD">
          <w:rPr>
            <w:rFonts w:ascii="微软雅黑" w:eastAsia="微软雅黑" w:hAnsi="微软雅黑" w:cs="宋体" w:hint="eastAsia"/>
            <w:color w:val="A00000"/>
            <w:spacing w:val="10"/>
            <w:kern w:val="0"/>
            <w:sz w:val="32"/>
            <w:szCs w:val="32"/>
          </w:rPr>
          <w:t>因缘</w:t>
        </w:r>
      </w:hyperlink>
      <w:r w:rsidRPr="00A25DFD">
        <w:rPr>
          <w:rFonts w:ascii="微软雅黑" w:eastAsia="微软雅黑" w:hAnsi="微软雅黑" w:cs="宋体" w:hint="eastAsia"/>
          <w:color w:val="000000"/>
          <w:spacing w:val="10"/>
          <w:kern w:val="0"/>
          <w:sz w:val="32"/>
          <w:szCs w:val="32"/>
        </w:rPr>
        <w:t>故云何有寿命</w:t>
      </w:r>
    </w:p>
    <w:p w14:paraId="0A4C6D3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时彼天子闻佛所说。</w:t>
      </w:r>
      <w:hyperlink r:id="rId9" w:tgtFrame="_blank" w:history="1">
        <w:r w:rsidRPr="00A25DFD">
          <w:rPr>
            <w:rFonts w:ascii="微软雅黑" w:eastAsia="微软雅黑" w:hAnsi="微软雅黑" w:cs="宋体" w:hint="eastAsia"/>
            <w:color w:val="A00000"/>
            <w:spacing w:val="10"/>
            <w:kern w:val="0"/>
            <w:sz w:val="32"/>
            <w:szCs w:val="32"/>
          </w:rPr>
          <w:t>欢喜</w:t>
        </w:r>
      </w:hyperlink>
      <w:r w:rsidRPr="00A25DFD">
        <w:rPr>
          <w:rFonts w:ascii="微软雅黑" w:eastAsia="微软雅黑" w:hAnsi="微软雅黑" w:cs="宋体" w:hint="eastAsia"/>
          <w:color w:val="000000"/>
          <w:spacing w:val="10"/>
          <w:kern w:val="0"/>
          <w:sz w:val="32"/>
          <w:szCs w:val="32"/>
        </w:rPr>
        <w:t>顶礼还于天宫</w:t>
      </w:r>
    </w:p>
    <w:p w14:paraId="310746C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(二九九)</w:t>
      </w:r>
    </w:p>
    <w:p w14:paraId="7F32172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如是我闻。一时佛在舍卫国祇树给孤独园。时有天子名曰释迦。光色倍常。于其夜中来诣佛所。身光晖曜遍照祇洹赫然大明。顶</w:t>
      </w:r>
      <w:hyperlink r:id="rId10" w:tgtFrame="_blank" w:history="1">
        <w:r w:rsidRPr="00A25DFD">
          <w:rPr>
            <w:rFonts w:ascii="微软雅黑" w:eastAsia="微软雅黑" w:hAnsi="微软雅黑" w:cs="宋体" w:hint="eastAsia"/>
            <w:color w:val="A00000"/>
            <w:spacing w:val="10"/>
            <w:kern w:val="0"/>
            <w:sz w:val="32"/>
            <w:szCs w:val="32"/>
          </w:rPr>
          <w:t>礼佛</w:t>
        </w:r>
      </w:hyperlink>
      <w:r w:rsidRPr="00A25DFD">
        <w:rPr>
          <w:rFonts w:ascii="微软雅黑" w:eastAsia="微软雅黑" w:hAnsi="微软雅黑" w:cs="宋体" w:hint="eastAsia"/>
          <w:color w:val="000000"/>
          <w:spacing w:val="10"/>
          <w:kern w:val="0"/>
          <w:sz w:val="32"/>
          <w:szCs w:val="32"/>
        </w:rPr>
        <w:t>足却坐一面。而说偈言</w:t>
      </w:r>
    </w:p>
    <w:p w14:paraId="3FB01AF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断于一切结当舍众事务</w:t>
      </w:r>
    </w:p>
    <w:p w14:paraId="6207A59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若有教授他不名善</w:t>
      </w:r>
      <w:hyperlink r:id="rId11" w:tgtFrame="_blank" w:history="1">
        <w:r w:rsidRPr="00A25DFD">
          <w:rPr>
            <w:rFonts w:ascii="微软雅黑" w:eastAsia="微软雅黑" w:hAnsi="微软雅黑" w:cs="宋体" w:hint="eastAsia"/>
            <w:color w:val="A00000"/>
            <w:spacing w:val="10"/>
            <w:kern w:val="0"/>
            <w:sz w:val="32"/>
            <w:szCs w:val="32"/>
          </w:rPr>
          <w:t>沙门</w:t>
        </w:r>
      </w:hyperlink>
    </w:p>
    <w:p w14:paraId="5A68513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6F01AAF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夜叉应当知诸种苦恼逼</w:t>
      </w:r>
    </w:p>
    <w:p w14:paraId="2E09823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智者宜悲愍</w:t>
      </w:r>
      <w:hyperlink r:id="rId12" w:tgtFrame="_blank" w:history="1">
        <w:r w:rsidRPr="00A25DFD">
          <w:rPr>
            <w:rFonts w:ascii="微软雅黑" w:eastAsia="微软雅黑" w:hAnsi="微软雅黑" w:cs="宋体" w:hint="eastAsia"/>
            <w:color w:val="A00000"/>
            <w:spacing w:val="10"/>
            <w:kern w:val="0"/>
            <w:sz w:val="32"/>
            <w:szCs w:val="32"/>
          </w:rPr>
          <w:t>说法</w:t>
        </w:r>
      </w:hyperlink>
      <w:r w:rsidRPr="00A25DFD">
        <w:rPr>
          <w:rFonts w:ascii="微软雅黑" w:eastAsia="微软雅黑" w:hAnsi="微软雅黑" w:cs="宋体" w:hint="eastAsia"/>
          <w:color w:val="000000"/>
          <w:spacing w:val="10"/>
          <w:kern w:val="0"/>
          <w:sz w:val="32"/>
          <w:szCs w:val="32"/>
        </w:rPr>
        <w:t>而教导</w:t>
      </w:r>
    </w:p>
    <w:p w14:paraId="3DD5CE8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不应放舍彼坠堕于苦道</w:t>
      </w:r>
    </w:p>
    <w:p w14:paraId="4E5FDFC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罗汉怀慈慧救拔无过咎</w:t>
      </w:r>
    </w:p>
    <w:p w14:paraId="4F181ED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时释迦天子闻佛所说。欢喜顶礼还于天宫</w:t>
      </w:r>
    </w:p>
    <w:p w14:paraId="6B63361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w:t>
      </w:r>
    </w:p>
    <w:p w14:paraId="581F7F2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如是我闻。一时佛在舍卫国祇树给孤独园。时有天子名曰最胜长者。神光晖赫遍照祇洹。顶礼佛足却坐一面。而说偈言</w:t>
      </w:r>
    </w:p>
    <w:p w14:paraId="4B5DD0D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常学说善偈亲近敬沙门</w:t>
      </w:r>
    </w:p>
    <w:p w14:paraId="692086A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恒乐空静处寂定于诸根</w:t>
      </w:r>
    </w:p>
    <w:p w14:paraId="1FDA1B9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0D60694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常学说善偈亲近敬沙门</w:t>
      </w:r>
    </w:p>
    <w:p w14:paraId="46B3E6A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恒乐空寂处寂定于心意</w:t>
      </w:r>
    </w:p>
    <w:p w14:paraId="7EA4FD1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时最胜长者天子闻佛所说。欢喜顶礼还于天宫</w:t>
      </w:r>
    </w:p>
    <w:p w14:paraId="1A8E6CC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w:t>
      </w:r>
    </w:p>
    <w:p w14:paraId="64F070F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如是我闻。一时佛在舍卫国祇树给孤独园。时有一天名曰尸毗。威光显曜颜色殊常。遍于祇洹赫然大明。顶礼佛足却坐一面而说偈言</w:t>
      </w:r>
    </w:p>
    <w:p w14:paraId="772A05D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应共谁止住宜与谁和合</w:t>
      </w:r>
    </w:p>
    <w:p w14:paraId="223035E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于谁得</w:t>
      </w:r>
      <w:hyperlink r:id="rId13" w:tgtFrame="_blank" w:history="1">
        <w:r w:rsidRPr="00A25DFD">
          <w:rPr>
            <w:rFonts w:ascii="微软雅黑" w:eastAsia="微软雅黑" w:hAnsi="微软雅黑" w:cs="宋体" w:hint="eastAsia"/>
            <w:color w:val="A00000"/>
            <w:spacing w:val="10"/>
            <w:kern w:val="0"/>
            <w:sz w:val="32"/>
            <w:szCs w:val="32"/>
          </w:rPr>
          <w:t>正法</w:t>
        </w:r>
      </w:hyperlink>
      <w:r w:rsidRPr="00A25DFD">
        <w:rPr>
          <w:rFonts w:ascii="微软雅黑" w:eastAsia="微软雅黑" w:hAnsi="微软雅黑" w:cs="宋体" w:hint="eastAsia"/>
          <w:color w:val="000000"/>
          <w:spacing w:val="10"/>
          <w:kern w:val="0"/>
          <w:sz w:val="32"/>
          <w:szCs w:val="32"/>
        </w:rPr>
        <w:t>获胜无过患</w:t>
      </w:r>
    </w:p>
    <w:p w14:paraId="2E91669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1B19901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应共贤圣住宜与贤和合</w:t>
      </w:r>
    </w:p>
    <w:p w14:paraId="3EBA798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从贤咨正法获胜无[亿-音+(夫*夫)]过</w:t>
      </w:r>
    </w:p>
    <w:p w14:paraId="12D53DC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时尸毗天子闻佛所说。欢喜顶礼还于天宫</w:t>
      </w:r>
    </w:p>
    <w:p w14:paraId="19B0FB2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w:t>
      </w:r>
    </w:p>
    <w:p w14:paraId="359FCF8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如是我闻。一时佛在舍卫国祇树给孤独园。时有天子名月</w:t>
      </w:r>
      <w:hyperlink r:id="rId14" w:tgtFrame="_blank" w:history="1">
        <w:r w:rsidRPr="00A25DFD">
          <w:rPr>
            <w:rFonts w:ascii="微软雅黑" w:eastAsia="微软雅黑" w:hAnsi="微软雅黑" w:cs="宋体" w:hint="eastAsia"/>
            <w:color w:val="A00000"/>
            <w:spacing w:val="10"/>
            <w:kern w:val="0"/>
            <w:sz w:val="32"/>
            <w:szCs w:val="32"/>
          </w:rPr>
          <w:t>自在</w:t>
        </w:r>
      </w:hyperlink>
      <w:r w:rsidRPr="00A25DFD">
        <w:rPr>
          <w:rFonts w:ascii="微软雅黑" w:eastAsia="微软雅黑" w:hAnsi="微软雅黑" w:cs="宋体" w:hint="eastAsia"/>
          <w:color w:val="000000"/>
          <w:spacing w:val="10"/>
          <w:kern w:val="0"/>
          <w:sz w:val="32"/>
          <w:szCs w:val="32"/>
        </w:rPr>
        <w:t>。威光显照遍于祇洹。顶礼佛足却坐一面。而说偈言</w:t>
      </w:r>
    </w:p>
    <w:p w14:paraId="4EEA198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修禅至尽处食草鸡鹿戒</w:t>
      </w:r>
    </w:p>
    <w:p w14:paraId="05E250E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成就于弃乐逮得于四禅</w:t>
      </w:r>
    </w:p>
    <w:p w14:paraId="5647316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043ECA5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虽复修彼禅犹在</w:t>
      </w:r>
      <w:hyperlink r:id="rId15" w:tgtFrame="_blank" w:history="1">
        <w:r w:rsidRPr="00A25DFD">
          <w:rPr>
            <w:rFonts w:ascii="微软雅黑" w:eastAsia="微软雅黑" w:hAnsi="微软雅黑" w:cs="宋体" w:hint="eastAsia"/>
            <w:color w:val="A00000"/>
            <w:spacing w:val="10"/>
            <w:kern w:val="0"/>
            <w:sz w:val="32"/>
            <w:szCs w:val="32"/>
          </w:rPr>
          <w:t>生死</w:t>
        </w:r>
      </w:hyperlink>
      <w:r w:rsidRPr="00A25DFD">
        <w:rPr>
          <w:rFonts w:ascii="微软雅黑" w:eastAsia="微软雅黑" w:hAnsi="微软雅黑" w:cs="宋体" w:hint="eastAsia"/>
          <w:color w:val="000000"/>
          <w:spacing w:val="10"/>
          <w:kern w:val="0"/>
          <w:sz w:val="32"/>
          <w:szCs w:val="32"/>
        </w:rPr>
        <w:t>网</w:t>
      </w:r>
    </w:p>
    <w:p w14:paraId="77E5D6A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能具</w:t>
      </w:r>
      <w:hyperlink r:id="rId16" w:tgtFrame="_blank" w:history="1">
        <w:r w:rsidRPr="00A25DFD">
          <w:rPr>
            <w:rFonts w:ascii="微软雅黑" w:eastAsia="微软雅黑" w:hAnsi="微软雅黑" w:cs="宋体" w:hint="eastAsia"/>
            <w:color w:val="A00000"/>
            <w:spacing w:val="10"/>
            <w:kern w:val="0"/>
            <w:sz w:val="32"/>
            <w:szCs w:val="32"/>
          </w:rPr>
          <w:t>正念</w:t>
        </w:r>
      </w:hyperlink>
      <w:r w:rsidRPr="00A25DFD">
        <w:rPr>
          <w:rFonts w:ascii="微软雅黑" w:eastAsia="微软雅黑" w:hAnsi="微软雅黑" w:cs="宋体" w:hint="eastAsia"/>
          <w:color w:val="000000"/>
          <w:spacing w:val="10"/>
          <w:kern w:val="0"/>
          <w:sz w:val="32"/>
          <w:szCs w:val="32"/>
        </w:rPr>
        <w:t>者独处心惔怕</w:t>
      </w:r>
    </w:p>
    <w:p w14:paraId="4768BD7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远离于生死如鹄出网罗</w:t>
      </w:r>
    </w:p>
    <w:p w14:paraId="1838DD7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时月自在天子闻佛所说。欢喜顶礼还于天宫</w:t>
      </w:r>
    </w:p>
    <w:p w14:paraId="5895CFC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(三○三)</w:t>
      </w:r>
    </w:p>
    <w:p w14:paraId="065147E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如是我闻。一时佛在舍卫国祇树给孤独园。时有天子名曰毗忸。威光炳曜赫然大明。来诣祇洹顶礼佛足却坐一面。而说偈言</w:t>
      </w:r>
    </w:p>
    <w:p w14:paraId="773F783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诸亲近佛者无不得欢喜</w:t>
      </w:r>
    </w:p>
    <w:p w14:paraId="58F41BB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咸令一切人乐于汝法教</w:t>
      </w:r>
    </w:p>
    <w:p w14:paraId="27D822C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能令修学者获得不放逸</w:t>
      </w:r>
    </w:p>
    <w:p w14:paraId="29BC252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31EB489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此法善教诫知时不放逸</w:t>
      </w:r>
    </w:p>
    <w:p w14:paraId="2A4C1AB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于魔得自在魔不得其便</w:t>
      </w:r>
    </w:p>
    <w:p w14:paraId="44A9231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时毗忸天子闻佛所说。欢喜顶礼还于天宫</w:t>
      </w:r>
    </w:p>
    <w:p w14:paraId="27B2F51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(三○四)</w:t>
      </w:r>
    </w:p>
    <w:p w14:paraId="1770D90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如是我闻。一时佛在舍卫国祇树给孤独园。时有天子名般阇罗。光色晖曜赫然甚明威仪详序。来诣佛所顶礼佛足退坐一面。而说偈言</w:t>
      </w:r>
    </w:p>
    <w:p w14:paraId="5F43D14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在家缠众务</w:t>
      </w:r>
      <w:hyperlink r:id="rId17" w:tgtFrame="_blank" w:history="1">
        <w:r w:rsidRPr="00A25DFD">
          <w:rPr>
            <w:rFonts w:ascii="微软雅黑" w:eastAsia="微软雅黑" w:hAnsi="微软雅黑" w:cs="宋体" w:hint="eastAsia"/>
            <w:color w:val="A00000"/>
            <w:spacing w:val="10"/>
            <w:kern w:val="0"/>
            <w:sz w:val="32"/>
            <w:szCs w:val="32"/>
          </w:rPr>
          <w:t>出家</w:t>
        </w:r>
      </w:hyperlink>
      <w:r w:rsidRPr="00A25DFD">
        <w:rPr>
          <w:rFonts w:ascii="微软雅黑" w:eastAsia="微软雅黑" w:hAnsi="微软雅黑" w:cs="宋体" w:hint="eastAsia"/>
          <w:color w:val="000000"/>
          <w:spacing w:val="10"/>
          <w:kern w:val="0"/>
          <w:sz w:val="32"/>
          <w:szCs w:val="32"/>
        </w:rPr>
        <w:t>甚宽博</w:t>
      </w:r>
    </w:p>
    <w:p w14:paraId="47C0F09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牟尼由专精从禅出觉了</w:t>
      </w:r>
    </w:p>
    <w:p w14:paraId="4FDB334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廓然而大悟开发显大智</w:t>
      </w:r>
    </w:p>
    <w:p w14:paraId="274B749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14C40B5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虽处众缘务亦能获得法</w:t>
      </w:r>
    </w:p>
    <w:p w14:paraId="3FF2C2B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能具念力者由能专定故</w:t>
      </w:r>
    </w:p>
    <w:p w14:paraId="5F24F1B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唯有明智人逮证于</w:t>
      </w:r>
      <w:hyperlink r:id="rId18" w:tgtFrame="_blank" w:history="1">
        <w:r w:rsidRPr="00A25DFD">
          <w:rPr>
            <w:rFonts w:ascii="微软雅黑" w:eastAsia="微软雅黑" w:hAnsi="微软雅黑" w:cs="宋体" w:hint="eastAsia"/>
            <w:color w:val="A00000"/>
            <w:spacing w:val="10"/>
            <w:kern w:val="0"/>
            <w:sz w:val="32"/>
            <w:szCs w:val="32"/>
          </w:rPr>
          <w:t>涅槃</w:t>
        </w:r>
      </w:hyperlink>
    </w:p>
    <w:p w14:paraId="2759263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时般阇罗天子闻佛所说。欢喜顶礼还于天宫</w:t>
      </w:r>
    </w:p>
    <w:p w14:paraId="221CAD3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(三○五)</w:t>
      </w:r>
    </w:p>
    <w:p w14:paraId="412D82D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如是我闻。一时佛在舍卫国祇树给孤独园。时有天子名须尸摩。与其眷属五百人俱来诣佛所顶礼佛足在一面坐。尔时世尊告阿难言。世若有人。能称实说。彼当应言。</w:t>
      </w:r>
      <w:hyperlink r:id="rId19" w:tgtFrame="_blank" w:history="1">
        <w:r w:rsidRPr="00A25DFD">
          <w:rPr>
            <w:rFonts w:ascii="微软雅黑" w:eastAsia="微软雅黑" w:hAnsi="微软雅黑" w:cs="宋体" w:hint="eastAsia"/>
            <w:color w:val="A00000"/>
            <w:spacing w:val="10"/>
            <w:kern w:val="0"/>
            <w:sz w:val="32"/>
            <w:szCs w:val="32"/>
          </w:rPr>
          <w:t>舍利</w:t>
        </w:r>
      </w:hyperlink>
      <w:r w:rsidRPr="00A25DFD">
        <w:rPr>
          <w:rFonts w:ascii="微软雅黑" w:eastAsia="微软雅黑" w:hAnsi="微软雅黑" w:cs="宋体" w:hint="eastAsia"/>
          <w:color w:val="000000"/>
          <w:spacing w:val="10"/>
          <w:kern w:val="0"/>
          <w:sz w:val="32"/>
          <w:szCs w:val="32"/>
        </w:rPr>
        <w:t>弗</w:t>
      </w:r>
      <w:hyperlink r:id="rId20" w:tgtFrame="_blank" w:history="1">
        <w:r w:rsidRPr="00A25DFD">
          <w:rPr>
            <w:rFonts w:ascii="微软雅黑" w:eastAsia="微软雅黑" w:hAnsi="微软雅黑" w:cs="宋体" w:hint="eastAsia"/>
            <w:color w:val="A00000"/>
            <w:spacing w:val="10"/>
            <w:kern w:val="0"/>
            <w:sz w:val="32"/>
            <w:szCs w:val="32"/>
          </w:rPr>
          <w:t>比丘</w:t>
        </w:r>
      </w:hyperlink>
      <w:r w:rsidRPr="00A25DFD">
        <w:rPr>
          <w:rFonts w:ascii="微软雅黑" w:eastAsia="微软雅黑" w:hAnsi="微软雅黑" w:cs="宋体" w:hint="eastAsia"/>
          <w:color w:val="000000"/>
          <w:spacing w:val="10"/>
          <w:kern w:val="0"/>
          <w:sz w:val="32"/>
          <w:szCs w:val="32"/>
        </w:rPr>
        <w:t>持戒多闻少欲知定。乐于闲静精勤</w:t>
      </w:r>
      <w:hyperlink r:id="rId21" w:tgtFrame="_blank" w:history="1">
        <w:r w:rsidRPr="00A25DFD">
          <w:rPr>
            <w:rFonts w:ascii="微软雅黑" w:eastAsia="微软雅黑" w:hAnsi="微软雅黑" w:cs="宋体" w:hint="eastAsia"/>
            <w:color w:val="A00000"/>
            <w:spacing w:val="10"/>
            <w:kern w:val="0"/>
            <w:sz w:val="32"/>
            <w:szCs w:val="32"/>
          </w:rPr>
          <w:t>修定</w:t>
        </w:r>
      </w:hyperlink>
      <w:r w:rsidRPr="00A25DFD">
        <w:rPr>
          <w:rFonts w:ascii="微软雅黑" w:eastAsia="微软雅黑" w:hAnsi="微软雅黑" w:cs="宋体" w:hint="eastAsia"/>
          <w:color w:val="000000"/>
          <w:spacing w:val="10"/>
          <w:kern w:val="0"/>
          <w:sz w:val="32"/>
          <w:szCs w:val="32"/>
        </w:rPr>
        <w:t>。有大念力。成就</w:t>
      </w:r>
      <w:hyperlink r:id="rId22" w:tgtFrame="_blank" w:history="1">
        <w:r w:rsidRPr="00A25DFD">
          <w:rPr>
            <w:rFonts w:ascii="微软雅黑" w:eastAsia="微软雅黑" w:hAnsi="微软雅黑" w:cs="宋体" w:hint="eastAsia"/>
            <w:color w:val="A00000"/>
            <w:spacing w:val="10"/>
            <w:kern w:val="0"/>
            <w:sz w:val="32"/>
            <w:szCs w:val="32"/>
          </w:rPr>
          <w:t>智慧</w:t>
        </w:r>
      </w:hyperlink>
      <w:r w:rsidRPr="00A25DFD">
        <w:rPr>
          <w:rFonts w:ascii="微软雅黑" w:eastAsia="微软雅黑" w:hAnsi="微软雅黑" w:cs="宋体" w:hint="eastAsia"/>
          <w:color w:val="000000"/>
          <w:spacing w:val="10"/>
          <w:kern w:val="0"/>
          <w:sz w:val="32"/>
          <w:szCs w:val="32"/>
        </w:rPr>
        <w:t>速疾智利智。善知出要。深解出乘满足实智。阿难白佛言。世尊。诚如圣教。若称实说。彼应当言。舍利弗比丘。持戒多闻最为第一。乃至成就实智。时诸天子闻于如来及与阿难赞舍利弗。天之容貌。转复端严。其身光曜倍更殊常。遍照祇洹赫然大明。时须尸摩天子。颜貌威光转炽盛已。合掌向佛。而说偈言</w:t>
      </w:r>
    </w:p>
    <w:p w14:paraId="0A00B7D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舍利弗多闻咸称为大智</w:t>
      </w:r>
    </w:p>
    <w:p w14:paraId="5898744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持戒善调顺世尊所赞叹</w:t>
      </w:r>
    </w:p>
    <w:p w14:paraId="6BB1160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世尊复以偈答曰</w:t>
      </w:r>
    </w:p>
    <w:p w14:paraId="03A7667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舍利弗多闻威称为大智</w:t>
      </w:r>
    </w:p>
    <w:p w14:paraId="481274D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持戒善调顺世尊所赞叹</w:t>
      </w:r>
    </w:p>
    <w:p w14:paraId="071929E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得无生寂灭破魔住后身</w:t>
      </w:r>
    </w:p>
    <w:p w14:paraId="6B688B6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时须尸摩闻佛所说。欢喜顶礼还于天宫</w:t>
      </w:r>
    </w:p>
    <w:p w14:paraId="24B8F97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(三○六)</w:t>
      </w:r>
    </w:p>
    <w:p w14:paraId="6747E8A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如是我闻。一时佛在舍卫国祇树给孤独园。时有天子名曰赤马。光色倍常来诣佛所。顶礼佛足却坐一面白佛言。世尊。当于何处而能得有不生老死不没不出</w:t>
      </w:r>
      <w:hyperlink r:id="rId23" w:tgtFrame="_blank" w:history="1">
        <w:r w:rsidRPr="00A25DFD">
          <w:rPr>
            <w:rFonts w:ascii="微软雅黑" w:eastAsia="微软雅黑" w:hAnsi="微软雅黑" w:cs="宋体" w:hint="eastAsia"/>
            <w:color w:val="A00000"/>
            <w:spacing w:val="10"/>
            <w:kern w:val="0"/>
            <w:sz w:val="32"/>
            <w:szCs w:val="32"/>
          </w:rPr>
          <w:t>众生</w:t>
        </w:r>
      </w:hyperlink>
      <w:r w:rsidRPr="00A25DFD">
        <w:rPr>
          <w:rFonts w:ascii="微软雅黑" w:eastAsia="微软雅黑" w:hAnsi="微软雅黑" w:cs="宋体" w:hint="eastAsia"/>
          <w:color w:val="000000"/>
          <w:spacing w:val="10"/>
          <w:kern w:val="0"/>
          <w:sz w:val="32"/>
          <w:szCs w:val="32"/>
        </w:rPr>
        <w:t>尽处。如是边际为可知不</w:t>
      </w:r>
    </w:p>
    <w:p w14:paraId="4CB644D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告赤马天子言。不生老死既不终没。亦不出生。无有人能行至边际。亦无有能往诣于彼尽其崖限。时赤马天子白佛言。世尊。世尊所说甚善希有。不生老死乃至无能得其边际。所以者何。念我过去。曾为仙人号名赤马。断于欲结得世五通。神力骏疾过于日月。举足一踔能渡大海。而作是念。我今神力骏疾如是。我当行尽众生边际。我于尔时志欲专求众生边故。心意[怡-台+(公/心)][怡-台+(公/心)]都无闲暇。唯除洗手并饮食时及大小便。于百年中竟不能得众生边际。而便命终。以是故知如来善说不生老死不出不没。欲往于彼知其边际都无是处。佛告赤马天子曰。如是如是。若有不生老死不出不没众生边际。实无是处。若欲知者。众生边际即是涅槃。若尽苦际是即名为得其边际</w:t>
      </w:r>
    </w:p>
    <w:p w14:paraId="077C8A1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尔时世尊即说偈言</w:t>
      </w:r>
    </w:p>
    <w:p w14:paraId="4FCB140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虽有是神力终无有能得</w:t>
      </w:r>
    </w:p>
    <w:p w14:paraId="3CCB87A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行尽众生边若不得边际</w:t>
      </w:r>
    </w:p>
    <w:p w14:paraId="671F5C2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何能尽苦际是故我牟尼</w:t>
      </w:r>
    </w:p>
    <w:p w14:paraId="391FC34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得名善知世唯有胜智人</w:t>
      </w:r>
    </w:p>
    <w:p w14:paraId="1294271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能晓了边际梵行已得立</w:t>
      </w:r>
    </w:p>
    <w:p w14:paraId="58AD113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正智众生边度边之</w:t>
      </w:r>
      <w:hyperlink r:id="rId24" w:tgtFrame="_blank" w:history="1">
        <w:r w:rsidRPr="00A25DFD">
          <w:rPr>
            <w:rFonts w:ascii="微软雅黑" w:eastAsia="微软雅黑" w:hAnsi="微软雅黑" w:cs="宋体" w:hint="eastAsia"/>
            <w:color w:val="A00000"/>
            <w:spacing w:val="10"/>
            <w:kern w:val="0"/>
            <w:sz w:val="32"/>
            <w:szCs w:val="32"/>
          </w:rPr>
          <w:t>彼岸</w:t>
        </w:r>
      </w:hyperlink>
    </w:p>
    <w:p w14:paraId="027B80F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时赤马天子闻佛所说。欢喜顶礼还于天宫</w:t>
      </w:r>
    </w:p>
    <w:p w14:paraId="570E7C5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(三○七)</w:t>
      </w:r>
    </w:p>
    <w:p w14:paraId="61C4C07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王舍城迦兰陀竹林。当于尔时有六天子。本是外道六师徒党。一名难胜。二名自在。三名显现。四名决胜。五名时起。六名轻弄。此六天子咸于其夜来诣佛所在一面坐。斯诸天光倍胜于常。遍照祇洹赫然大明。尔时难胜即说偈言</w:t>
      </w:r>
    </w:p>
    <w:p w14:paraId="5418822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可讥毁比丘四时自禁制</w:t>
      </w:r>
    </w:p>
    <w:p w14:paraId="4B46D63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见闻其住已是人离诸恶</w:t>
      </w:r>
    </w:p>
    <w:p w14:paraId="7795861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自在天子。复说偈言</w:t>
      </w:r>
    </w:p>
    <w:p w14:paraId="3E475AA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苦行可讥毁捡摄于己身</w:t>
      </w:r>
    </w:p>
    <w:p w14:paraId="526DC19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断恶口忿诤苦乐同世尊</w:t>
      </w:r>
    </w:p>
    <w:p w14:paraId="57A785A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于其法主所不造作众恶</w:t>
      </w:r>
    </w:p>
    <w:p w14:paraId="50C0524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显现天子。复说偈言</w:t>
      </w:r>
    </w:p>
    <w:p w14:paraId="7D21677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斩截及伤害祠祀火烧等</w:t>
      </w:r>
    </w:p>
    <w:p w14:paraId="058B8C9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皆无</w:t>
      </w:r>
      <w:hyperlink r:id="rId25" w:tgtFrame="_blank" w:history="1">
        <w:r w:rsidRPr="00A25DFD">
          <w:rPr>
            <w:rFonts w:ascii="微软雅黑" w:eastAsia="微软雅黑" w:hAnsi="微软雅黑" w:cs="宋体" w:hint="eastAsia"/>
            <w:color w:val="A00000"/>
            <w:spacing w:val="10"/>
            <w:kern w:val="0"/>
            <w:sz w:val="32"/>
            <w:szCs w:val="32"/>
          </w:rPr>
          <w:t>善恶</w:t>
        </w:r>
      </w:hyperlink>
      <w:r w:rsidRPr="00A25DFD">
        <w:rPr>
          <w:rFonts w:ascii="微软雅黑" w:eastAsia="微软雅黑" w:hAnsi="微软雅黑" w:cs="宋体" w:hint="eastAsia"/>
          <w:color w:val="000000"/>
          <w:spacing w:val="10"/>
          <w:kern w:val="0"/>
          <w:sz w:val="32"/>
          <w:szCs w:val="32"/>
        </w:rPr>
        <w:t>报</w:t>
      </w:r>
      <w:hyperlink r:id="rId26" w:tgtFrame="_blank" w:history="1">
        <w:r w:rsidRPr="00A25DFD">
          <w:rPr>
            <w:rFonts w:ascii="微软雅黑" w:eastAsia="微软雅黑" w:hAnsi="微软雅黑" w:cs="宋体" w:hint="eastAsia"/>
            <w:color w:val="A00000"/>
            <w:spacing w:val="10"/>
            <w:kern w:val="0"/>
            <w:sz w:val="32"/>
            <w:szCs w:val="32"/>
          </w:rPr>
          <w:t>迦叶</w:t>
        </w:r>
      </w:hyperlink>
      <w:r w:rsidRPr="00A25DFD">
        <w:rPr>
          <w:rFonts w:ascii="微软雅黑" w:eastAsia="微软雅黑" w:hAnsi="微软雅黑" w:cs="宋体" w:hint="eastAsia"/>
          <w:color w:val="000000"/>
          <w:spacing w:val="10"/>
          <w:kern w:val="0"/>
          <w:sz w:val="32"/>
          <w:szCs w:val="32"/>
        </w:rPr>
        <w:t>之所说</w:t>
      </w:r>
    </w:p>
    <w:p w14:paraId="559C30A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决胜天子。复说偈言</w:t>
      </w:r>
    </w:p>
    <w:p w14:paraId="640437C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尼干若提子常说如是言</w:t>
      </w:r>
    </w:p>
    <w:p w14:paraId="10DDEDA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长夜修苦行断除于</w:t>
      </w:r>
      <w:hyperlink r:id="rId27" w:tgtFrame="_blank" w:history="1">
        <w:r w:rsidRPr="00A25DFD">
          <w:rPr>
            <w:rFonts w:ascii="微软雅黑" w:eastAsia="微软雅黑" w:hAnsi="微软雅黑" w:cs="宋体" w:hint="eastAsia"/>
            <w:color w:val="A00000"/>
            <w:spacing w:val="10"/>
            <w:kern w:val="0"/>
            <w:sz w:val="32"/>
            <w:szCs w:val="32"/>
          </w:rPr>
          <w:t>妄语</w:t>
        </w:r>
      </w:hyperlink>
    </w:p>
    <w:p w14:paraId="2CF3A16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离罗汉不远堕于世尊数</w:t>
      </w:r>
    </w:p>
    <w:p w14:paraId="1984801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尔时世尊。以偈答言</w:t>
      </w:r>
    </w:p>
    <w:p w14:paraId="0B3262E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从今令汝等独己若多众</w:t>
      </w:r>
    </w:p>
    <w:p w14:paraId="2709C18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我观皆鄙秽悉同于死尸</w:t>
      </w:r>
    </w:p>
    <w:p w14:paraId="3C52A1C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云何以野干同彼师子王</w:t>
      </w:r>
    </w:p>
    <w:p w14:paraId="49141BB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汝尊裸形众极恶喜妄语</w:t>
      </w:r>
    </w:p>
    <w:p w14:paraId="2377201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如斯外道等彼去罗汉远</w:t>
      </w:r>
    </w:p>
    <w:p w14:paraId="2C1683B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时有天子。复说偈言</w:t>
      </w:r>
    </w:p>
    <w:p w14:paraId="76C9001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作彼苦</w:t>
      </w:r>
      <w:hyperlink r:id="rId28" w:tgtFrame="_blank" w:history="1">
        <w:r w:rsidRPr="00A25DFD">
          <w:rPr>
            <w:rFonts w:ascii="微软雅黑" w:eastAsia="微软雅黑" w:hAnsi="微软雅黑" w:cs="宋体" w:hint="eastAsia"/>
            <w:color w:val="A00000"/>
            <w:spacing w:val="10"/>
            <w:kern w:val="0"/>
            <w:sz w:val="32"/>
            <w:szCs w:val="32"/>
          </w:rPr>
          <w:t>行者</w:t>
        </w:r>
      </w:hyperlink>
      <w:r w:rsidRPr="00A25DFD">
        <w:rPr>
          <w:rFonts w:ascii="微软雅黑" w:eastAsia="微软雅黑" w:hAnsi="微软雅黑" w:cs="宋体" w:hint="eastAsia"/>
          <w:color w:val="000000"/>
          <w:spacing w:val="10"/>
          <w:kern w:val="0"/>
          <w:sz w:val="32"/>
          <w:szCs w:val="32"/>
        </w:rPr>
        <w:t>深为可讥毁</w:t>
      </w:r>
    </w:p>
    <w:p w14:paraId="18164E8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虽处于闲静徒为劳苦事</w:t>
      </w:r>
    </w:p>
    <w:p w14:paraId="2AD02DF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愿当拥护彼为其作教导</w:t>
      </w:r>
    </w:p>
    <w:p w14:paraId="0F81610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必趣于色有生梵世欢喜</w:t>
      </w:r>
    </w:p>
    <w:p w14:paraId="71736D9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尔时世尊。复以偈答</w:t>
      </w:r>
    </w:p>
    <w:p w14:paraId="7440B20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世界所有色此处及他处</w:t>
      </w:r>
    </w:p>
    <w:p w14:paraId="70FA341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并在</w:t>
      </w:r>
      <w:hyperlink r:id="rId29" w:tgtFrame="_blank" w:history="1">
        <w:r w:rsidRPr="00A25DFD">
          <w:rPr>
            <w:rFonts w:ascii="微软雅黑" w:eastAsia="微软雅黑" w:hAnsi="微软雅黑" w:cs="宋体" w:hint="eastAsia"/>
            <w:color w:val="A00000"/>
            <w:spacing w:val="10"/>
            <w:kern w:val="0"/>
            <w:sz w:val="32"/>
            <w:szCs w:val="32"/>
          </w:rPr>
          <w:t>虚空</w:t>
        </w:r>
      </w:hyperlink>
      <w:r w:rsidRPr="00A25DFD">
        <w:rPr>
          <w:rFonts w:ascii="微软雅黑" w:eastAsia="微软雅黑" w:hAnsi="微软雅黑" w:cs="宋体" w:hint="eastAsia"/>
          <w:color w:val="000000"/>
          <w:spacing w:val="10"/>
          <w:kern w:val="0"/>
          <w:sz w:val="32"/>
          <w:szCs w:val="32"/>
        </w:rPr>
        <w:t>中有大光明者</w:t>
      </w:r>
    </w:p>
    <w:p w14:paraId="49AC70A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如是等一切悉入魔罥[木*(强-ㄙ+口)]</w:t>
      </w:r>
    </w:p>
    <w:p w14:paraId="776B8A7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譬如捕鱼师以网掩众鱼</w:t>
      </w:r>
    </w:p>
    <w:p w14:paraId="73ABED7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又有一天。复说偈言</w:t>
      </w:r>
    </w:p>
    <w:p w14:paraId="25C1E05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说有及欲过并诸痴幻恶</w:t>
      </w:r>
    </w:p>
    <w:p w14:paraId="19C8826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一切悉断除赞叹断欲结</w:t>
      </w:r>
    </w:p>
    <w:p w14:paraId="3C3ED17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应向彼</w:t>
      </w:r>
      <w:hyperlink r:id="rId30" w:tgtFrame="_blank" w:history="1">
        <w:r w:rsidRPr="00A25DFD">
          <w:rPr>
            <w:rFonts w:ascii="微软雅黑" w:eastAsia="微软雅黑" w:hAnsi="微软雅黑" w:cs="宋体" w:hint="eastAsia"/>
            <w:color w:val="A00000"/>
            <w:spacing w:val="10"/>
            <w:kern w:val="0"/>
            <w:sz w:val="32"/>
            <w:szCs w:val="32"/>
          </w:rPr>
          <w:t>礼拜</w:t>
        </w:r>
      </w:hyperlink>
      <w:hyperlink r:id="rId31" w:tgtFrame="_blank" w:history="1">
        <w:r w:rsidRPr="00A25DFD">
          <w:rPr>
            <w:rFonts w:ascii="微软雅黑" w:eastAsia="微软雅黑" w:hAnsi="微软雅黑" w:cs="宋体" w:hint="eastAsia"/>
            <w:color w:val="A00000"/>
            <w:spacing w:val="10"/>
            <w:kern w:val="0"/>
            <w:sz w:val="32"/>
            <w:szCs w:val="32"/>
          </w:rPr>
          <w:t>供养</w:t>
        </w:r>
      </w:hyperlink>
      <w:r w:rsidRPr="00A25DFD">
        <w:rPr>
          <w:rFonts w:ascii="微软雅黑" w:eastAsia="微软雅黑" w:hAnsi="微软雅黑" w:cs="宋体" w:hint="eastAsia"/>
          <w:color w:val="000000"/>
          <w:spacing w:val="10"/>
          <w:kern w:val="0"/>
          <w:sz w:val="32"/>
          <w:szCs w:val="32"/>
        </w:rPr>
        <w:t>以称赞</w:t>
      </w:r>
    </w:p>
    <w:p w14:paraId="50F61F8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所以如是者彼即世尊故</w:t>
      </w:r>
    </w:p>
    <w:p w14:paraId="0D24C72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有一天子。复说偈言</w:t>
      </w:r>
    </w:p>
    <w:p w14:paraId="56F8EAB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说有及嗔过并诸痴幻恶</w:t>
      </w:r>
    </w:p>
    <w:p w14:paraId="2651A6F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一切悉断除赞叹断嗔结</w:t>
      </w:r>
    </w:p>
    <w:p w14:paraId="257EC02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应向彼礼拜供养以赞叹</w:t>
      </w:r>
    </w:p>
    <w:p w14:paraId="0A9D4B2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所以如是者彼即世尊故</w:t>
      </w:r>
    </w:p>
    <w:p w14:paraId="4F59654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时一天子。复说偈言</w:t>
      </w:r>
    </w:p>
    <w:p w14:paraId="338FE2B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说有及痴过并诸痴幻恶</w:t>
      </w:r>
    </w:p>
    <w:p w14:paraId="31F837C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一切悉断除赞叹断痴者</w:t>
      </w:r>
    </w:p>
    <w:p w14:paraId="1A7FBB5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时一天子。复说偈言</w:t>
      </w:r>
    </w:p>
    <w:p w14:paraId="31428C0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说有憍慢过并诸慢幻恶</w:t>
      </w:r>
    </w:p>
    <w:p w14:paraId="61022AA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一切悉断除赞叹断憍慢</w:t>
      </w:r>
    </w:p>
    <w:p w14:paraId="2B2B212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时一天子。复说偈言</w:t>
      </w:r>
    </w:p>
    <w:p w14:paraId="30A3E93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说有诸见过并诸见幻恶</w:t>
      </w:r>
    </w:p>
    <w:p w14:paraId="1B372CE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一切悉断除赞叹断见者</w:t>
      </w:r>
    </w:p>
    <w:p w14:paraId="2EC2D47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时一天子。复说偈言</w:t>
      </w:r>
    </w:p>
    <w:p w14:paraId="035EA43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说有爱着过并诸爱幻恶</w:t>
      </w:r>
    </w:p>
    <w:p w14:paraId="60CDAB0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一切悉断除赞叹断爱者</w:t>
      </w:r>
    </w:p>
    <w:p w14:paraId="4D27842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有一天子。复说偈言</w:t>
      </w:r>
    </w:p>
    <w:p w14:paraId="0005F77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王舍城诸山毗富罗最上</w:t>
      </w:r>
    </w:p>
    <w:p w14:paraId="7FF2FFD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大地诸山中雪山王最上</w:t>
      </w:r>
    </w:p>
    <w:p w14:paraId="284CFD9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四方诸世界上下及四维</w:t>
      </w:r>
    </w:p>
    <w:p w14:paraId="2CA9A3F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w:t>
      </w:r>
      <w:hyperlink r:id="rId32" w:tgtFrame="_blank" w:history="1">
        <w:r w:rsidRPr="00A25DFD">
          <w:rPr>
            <w:rFonts w:ascii="微软雅黑" w:eastAsia="微软雅黑" w:hAnsi="微软雅黑" w:cs="宋体" w:hint="eastAsia"/>
            <w:color w:val="A00000"/>
            <w:spacing w:val="10"/>
            <w:kern w:val="0"/>
            <w:sz w:val="32"/>
            <w:szCs w:val="32"/>
          </w:rPr>
          <w:t>天人</w:t>
        </w:r>
      </w:hyperlink>
      <w:r w:rsidRPr="00A25DFD">
        <w:rPr>
          <w:rFonts w:ascii="微软雅黑" w:eastAsia="微软雅黑" w:hAnsi="微软雅黑" w:cs="宋体" w:hint="eastAsia"/>
          <w:color w:val="000000"/>
          <w:spacing w:val="10"/>
          <w:kern w:val="0"/>
          <w:sz w:val="32"/>
          <w:szCs w:val="32"/>
        </w:rPr>
        <w:t>中如来最为尊</w:t>
      </w:r>
    </w:p>
    <w:p w14:paraId="0304C66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时诸天子闻佛所说。各说偈已。欢喜顶礼还于天宫</w:t>
      </w:r>
    </w:p>
    <w:p w14:paraId="693B23D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因陀罗问寿断于一切结</w:t>
      </w:r>
    </w:p>
    <w:p w14:paraId="1CDA0C0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说善称长者尸毗问共住</w:t>
      </w:r>
    </w:p>
    <w:p w14:paraId="740D3A9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速疾问边际婆睺咨大喜</w:t>
      </w:r>
    </w:p>
    <w:p w14:paraId="3A8EAED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大喜毗忸问般阇罗揵持</w:t>
      </w:r>
    </w:p>
    <w:p w14:paraId="0ED565A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须深摩问第一。有外道问诸见</w:t>
      </w:r>
    </w:p>
    <w:p w14:paraId="2BA9E72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(三○八)</w:t>
      </w:r>
    </w:p>
    <w:p w14:paraId="3015861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如是我闻。一时佛在舍卫国祇树给孤独园。时有天子名曰摩佉。来诣佛所光色炽盛赫然大明。礼佛足已却住一面。而说偈言</w:t>
      </w:r>
    </w:p>
    <w:p w14:paraId="44C58EF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害谁安隐眠害谁不忧愁</w:t>
      </w:r>
    </w:p>
    <w:p w14:paraId="6A0ABAE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灭何等一法为圣所称叹</w:t>
      </w:r>
    </w:p>
    <w:p w14:paraId="38B0FE9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7923DC6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害嗔安隐眠害嗔得无忧</w:t>
      </w:r>
    </w:p>
    <w:p w14:paraId="6FCBCE7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嗔恚之毒根诈亲伤害人</w:t>
      </w:r>
    </w:p>
    <w:p w14:paraId="78BD4E2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灭是等一法贤圣所称叹</w:t>
      </w:r>
    </w:p>
    <w:p w14:paraId="116CFA2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尔时摩佉闻佛所说。欢喜顶礼还于天宫</w:t>
      </w:r>
    </w:p>
    <w:p w14:paraId="1CC6647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(三○九)</w:t>
      </w:r>
    </w:p>
    <w:p w14:paraId="020A0EF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如是我闻。一时佛在舍卫国祇树给孤独园。时有天子名曰弥佉来诣佛所威光显耀赫然大明。顶礼佛足已却坐一面。而说偈言</w:t>
      </w:r>
    </w:p>
    <w:p w14:paraId="56EBECD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云何于</w:t>
      </w:r>
      <w:hyperlink r:id="rId33" w:tgtFrame="_blank" w:history="1">
        <w:r w:rsidRPr="00A25DFD">
          <w:rPr>
            <w:rFonts w:ascii="微软雅黑" w:eastAsia="微软雅黑" w:hAnsi="微软雅黑" w:cs="宋体" w:hint="eastAsia"/>
            <w:color w:val="A00000"/>
            <w:spacing w:val="10"/>
            <w:kern w:val="0"/>
            <w:sz w:val="32"/>
            <w:szCs w:val="32"/>
          </w:rPr>
          <w:t>世间</w:t>
        </w:r>
      </w:hyperlink>
      <w:r w:rsidRPr="00A25DFD">
        <w:rPr>
          <w:rFonts w:ascii="微软雅黑" w:eastAsia="微软雅黑" w:hAnsi="微软雅黑" w:cs="宋体" w:hint="eastAsia"/>
          <w:color w:val="000000"/>
          <w:spacing w:val="10"/>
          <w:kern w:val="0"/>
          <w:sz w:val="32"/>
          <w:szCs w:val="32"/>
        </w:rPr>
        <w:t>显发于照明</w:t>
      </w:r>
    </w:p>
    <w:p w14:paraId="33EAFF2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何者是无上第一之照明</w:t>
      </w:r>
    </w:p>
    <w:p w14:paraId="594A76D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如是甚深义愿佛为我说</w:t>
      </w:r>
    </w:p>
    <w:p w14:paraId="18BE1ED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50B257A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于一切世间凡有三照明</w:t>
      </w:r>
    </w:p>
    <w:p w14:paraId="64D88B6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云何三照明所谓日月火</w:t>
      </w:r>
    </w:p>
    <w:p w14:paraId="626A1A4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能于昼夜中处处为照明</w:t>
      </w:r>
    </w:p>
    <w:p w14:paraId="1B7E364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天上及人间唯佛无上明</w:t>
      </w:r>
    </w:p>
    <w:p w14:paraId="53F46B7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时弥佉天子闻佛所说。欢喜顶礼还于天宫</w:t>
      </w:r>
    </w:p>
    <w:p w14:paraId="62CBF79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w:t>
      </w:r>
    </w:p>
    <w:p w14:paraId="45E5641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如是我闻。一时佛在舍卫国祇树给孤独园。时有天子名昙摩尸。来诣佛所威光晖赫遍于祇洹。却坐一面。而说偈言</w:t>
      </w:r>
    </w:p>
    <w:p w14:paraId="0C3EC91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hyperlink r:id="rId34" w:tgtFrame="_blank" w:history="1">
        <w:r w:rsidRPr="00A25DFD">
          <w:rPr>
            <w:rFonts w:ascii="微软雅黑" w:eastAsia="微软雅黑" w:hAnsi="微软雅黑" w:cs="宋体" w:hint="eastAsia"/>
            <w:color w:val="A00000"/>
            <w:spacing w:val="10"/>
            <w:kern w:val="0"/>
            <w:sz w:val="32"/>
            <w:szCs w:val="32"/>
          </w:rPr>
          <w:t>婆罗门</w:t>
        </w:r>
      </w:hyperlink>
      <w:r w:rsidRPr="00A25DFD">
        <w:rPr>
          <w:rFonts w:ascii="微软雅黑" w:eastAsia="微软雅黑" w:hAnsi="微软雅黑" w:cs="宋体" w:hint="eastAsia"/>
          <w:color w:val="000000"/>
          <w:spacing w:val="10"/>
          <w:kern w:val="0"/>
          <w:sz w:val="32"/>
          <w:szCs w:val="32"/>
        </w:rPr>
        <w:t>今者断三有欲结</w:t>
      </w:r>
    </w:p>
    <w:p w14:paraId="5FB42F7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不愿求诸有竟何为所作</w:t>
      </w:r>
    </w:p>
    <w:p w14:paraId="1E8D10F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尔时世尊以偈答言</w:t>
      </w:r>
    </w:p>
    <w:p w14:paraId="24CFAFF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婆罗门无作念作已终讫</w:t>
      </w:r>
    </w:p>
    <w:p w14:paraId="4E9D617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涉水足尽底以至于彼岸</w:t>
      </w:r>
    </w:p>
    <w:p w14:paraId="06B1769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若足不尽底不能到彼岸</w:t>
      </w:r>
    </w:p>
    <w:p w14:paraId="6120311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手足必运动是名有所作</w:t>
      </w:r>
    </w:p>
    <w:p w14:paraId="2B0800D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以此为方喻以明无作义</w:t>
      </w:r>
    </w:p>
    <w:p w14:paraId="6D152ED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昙摩汝当知已尽于诸漏</w:t>
      </w:r>
    </w:p>
    <w:p w14:paraId="60B3D0A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住于最后身诸有爱欲过</w:t>
      </w:r>
    </w:p>
    <w:p w14:paraId="6D58F7A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一切悉断除超渡生死海</w:t>
      </w:r>
    </w:p>
    <w:p w14:paraId="0922939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尔时昙摩天子闻佛所说。欢喜顶礼还于天宫</w:t>
      </w:r>
    </w:p>
    <w:p w14:paraId="0E850FD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(三一一)</w:t>
      </w:r>
    </w:p>
    <w:p w14:paraId="21BDEBA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如是我闻。一时佛在舍卫国祇树给孤独园。时有天子名多罗健陀。来诣佛所光颜晖赫明遍祇洹。却坐一面。而说偈言</w:t>
      </w:r>
    </w:p>
    <w:p w14:paraId="0E06F84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断除于几法弃舍于几法</w:t>
      </w:r>
    </w:p>
    <w:p w14:paraId="3C6FB0F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增进修几法比丘成几法</w:t>
      </w:r>
    </w:p>
    <w:p w14:paraId="23E56A5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凡修除几法得度于驶流</w:t>
      </w:r>
    </w:p>
    <w:p w14:paraId="332C9D2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519611C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除五欲受阴弃舍于五盖</w:t>
      </w:r>
    </w:p>
    <w:p w14:paraId="0534B7A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增进修五根成就五分身</w:t>
      </w:r>
    </w:p>
    <w:p w14:paraId="5275D8D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如是之比丘超渡生死海</w:t>
      </w:r>
    </w:p>
    <w:p w14:paraId="0E0C3D7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尔时多罗健陀天子闻佛所说。欢喜顶礼还于天宫</w:t>
      </w:r>
    </w:p>
    <w:p w14:paraId="069DFEA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(三一二)</w:t>
      </w:r>
    </w:p>
    <w:p w14:paraId="763E338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如是我闻。一时佛在舍卫国祇树给孤独园。时有天子名曰迦默。来诣佛所光色晖赫明照祇洹。礼佛足已却坐一面。而白佛言。世尊。云何名为难为难作</w:t>
      </w:r>
    </w:p>
    <w:p w14:paraId="4B4B1E4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1BD6579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学者为难作具足于戒定</w:t>
      </w:r>
    </w:p>
    <w:p w14:paraId="08EB6A7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得离众缘务恬静而快乐</w:t>
      </w:r>
    </w:p>
    <w:p w14:paraId="4A5F2D1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尔时迦默天子复白佛言诚如圣教。默静为难。尔时世尊。复以偈答</w:t>
      </w:r>
    </w:p>
    <w:p w14:paraId="4050D1F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迦默汝今者难得而欲得</w:t>
      </w:r>
    </w:p>
    <w:p w14:paraId="77940D6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昼夜修定意必能安静默</w:t>
      </w:r>
    </w:p>
    <w:p w14:paraId="05D3215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时迦默复白佛言。心意难定。世尊复以偈答</w:t>
      </w:r>
    </w:p>
    <w:p w14:paraId="0FB35A2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定摄扰乱心决定根难住</w:t>
      </w:r>
    </w:p>
    <w:p w14:paraId="6E95750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坏于死罥网能获于圣智</w:t>
      </w:r>
    </w:p>
    <w:p w14:paraId="76B8AED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迦默复白佛言。深崄道岨难何由得济渡。世尊复以偈答</w:t>
      </w:r>
    </w:p>
    <w:p w14:paraId="2617773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非圣必堕崄颓坠莫由过</w:t>
      </w:r>
    </w:p>
    <w:p w14:paraId="6D4488F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贤圣履崄途安隐从中度</w:t>
      </w:r>
    </w:p>
    <w:p w14:paraId="7947305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尔时迦默闻佛所说。欢喜顶礼还于天宫</w:t>
      </w:r>
    </w:p>
    <w:p w14:paraId="3B17485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(三一三)</w:t>
      </w:r>
    </w:p>
    <w:p w14:paraId="073DE78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如是我闻。一时佛在舍卫国祇树给孤独园。时有天子名曰迦默。来诣佛所光明赫然遍照祇洹。礼佛足已却住一面。而说偈言</w:t>
      </w:r>
    </w:p>
    <w:p w14:paraId="6CE7DDF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贪欲及嗔恚以何为根本</w:t>
      </w:r>
    </w:p>
    <w:p w14:paraId="163A2D5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乐不乐恐怖为是而谁耶</w:t>
      </w:r>
    </w:p>
    <w:p w14:paraId="50EAEEE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孾孩捉母乳意觉从何生</w:t>
      </w:r>
    </w:p>
    <w:p w14:paraId="5FDCBF0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329973F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从爱至我心如尼拘陀树</w:t>
      </w:r>
    </w:p>
    <w:p w14:paraId="4401BCD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根须从土生然后入于地</w:t>
      </w:r>
    </w:p>
    <w:p w14:paraId="11B576B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各各于异处爱着生于欲</w:t>
      </w:r>
    </w:p>
    <w:p w14:paraId="79982DA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亦如摩楼多缠缚覆林树</w:t>
      </w:r>
    </w:p>
    <w:p w14:paraId="5E1D7F4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若知其根本夜叉当舍离</w:t>
      </w:r>
    </w:p>
    <w:p w14:paraId="2CA94FA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能渡生死海度更不受有</w:t>
      </w:r>
    </w:p>
    <w:p w14:paraId="76620A6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时迦默天子闻佛所说。欢喜顶礼还于天宫</w:t>
      </w:r>
    </w:p>
    <w:p w14:paraId="2A3686A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(三一四)</w:t>
      </w:r>
    </w:p>
    <w:p w14:paraId="08D8C88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如是我闻。一时佛在舍卫国祇树给孤独园。时有天子名曰栴檀。来诣佛所光颜炽盛明照祇洹。却立一面。而说偈言</w:t>
      </w:r>
    </w:p>
    <w:p w14:paraId="7F90BEC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我今问瞿昙种别大利智</w:t>
      </w:r>
    </w:p>
    <w:p w14:paraId="6EF4925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除去诸障蔽知见悉明了</w:t>
      </w:r>
    </w:p>
    <w:p w14:paraId="379E112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止住于何处为习何法教</w:t>
      </w:r>
    </w:p>
    <w:p w14:paraId="4604FC6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于后世不畏得善之</w:t>
      </w:r>
      <w:hyperlink r:id="rId35" w:tgtFrame="_blank" w:history="1">
        <w:r w:rsidRPr="00A25DFD">
          <w:rPr>
            <w:rFonts w:ascii="微软雅黑" w:eastAsia="微软雅黑" w:hAnsi="微软雅黑" w:cs="宋体" w:hint="eastAsia"/>
            <w:color w:val="A00000"/>
            <w:spacing w:val="10"/>
            <w:kern w:val="0"/>
            <w:sz w:val="32"/>
            <w:szCs w:val="32"/>
          </w:rPr>
          <w:t>果报</w:t>
        </w:r>
      </w:hyperlink>
    </w:p>
    <w:p w14:paraId="4852EEB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309C449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除弃口意恶身不行非善</w:t>
      </w:r>
    </w:p>
    <w:p w14:paraId="75FFF61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若处于居家</w:t>
      </w:r>
      <w:hyperlink r:id="rId36" w:tgtFrame="_blank" w:history="1">
        <w:r w:rsidRPr="00A25DFD">
          <w:rPr>
            <w:rFonts w:ascii="微软雅黑" w:eastAsia="微软雅黑" w:hAnsi="微软雅黑" w:cs="宋体" w:hint="eastAsia"/>
            <w:color w:val="A00000"/>
            <w:spacing w:val="10"/>
            <w:kern w:val="0"/>
            <w:sz w:val="32"/>
            <w:szCs w:val="32"/>
          </w:rPr>
          <w:t>布施</w:t>
        </w:r>
      </w:hyperlink>
      <w:r w:rsidRPr="00A25DFD">
        <w:rPr>
          <w:rFonts w:ascii="微软雅黑" w:eastAsia="微软雅黑" w:hAnsi="微软雅黑" w:cs="宋体" w:hint="eastAsia"/>
          <w:color w:val="000000"/>
          <w:spacing w:val="10"/>
          <w:kern w:val="0"/>
          <w:sz w:val="32"/>
          <w:szCs w:val="32"/>
        </w:rPr>
        <w:t>如流水</w:t>
      </w:r>
    </w:p>
    <w:p w14:paraId="7791F5F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hyperlink r:id="rId37" w:tgtFrame="_blank" w:history="1">
        <w:r w:rsidRPr="00A25DFD">
          <w:rPr>
            <w:rFonts w:ascii="微软雅黑" w:eastAsia="微软雅黑" w:hAnsi="微软雅黑" w:cs="宋体" w:hint="eastAsia"/>
            <w:color w:val="A00000"/>
            <w:spacing w:val="10"/>
            <w:kern w:val="0"/>
            <w:sz w:val="32"/>
            <w:szCs w:val="32"/>
          </w:rPr>
          <w:t>信心</w:t>
        </w:r>
      </w:hyperlink>
      <w:r w:rsidRPr="00A25DFD">
        <w:rPr>
          <w:rFonts w:ascii="微软雅黑" w:eastAsia="微软雅黑" w:hAnsi="微软雅黑" w:cs="宋体" w:hint="eastAsia"/>
          <w:color w:val="000000"/>
          <w:spacing w:val="10"/>
          <w:kern w:val="0"/>
          <w:sz w:val="32"/>
          <w:szCs w:val="32"/>
        </w:rPr>
        <w:t>数</w:t>
      </w:r>
      <w:hyperlink r:id="rId38" w:tgtFrame="_blank" w:history="1">
        <w:r w:rsidRPr="00A25DFD">
          <w:rPr>
            <w:rFonts w:ascii="微软雅黑" w:eastAsia="微软雅黑" w:hAnsi="微软雅黑" w:cs="宋体" w:hint="eastAsia"/>
            <w:color w:val="A00000"/>
            <w:spacing w:val="10"/>
            <w:kern w:val="0"/>
            <w:sz w:val="32"/>
            <w:szCs w:val="32"/>
          </w:rPr>
          <w:t>受戒</w:t>
        </w:r>
      </w:hyperlink>
      <w:r w:rsidRPr="00A25DFD">
        <w:rPr>
          <w:rFonts w:ascii="微软雅黑" w:eastAsia="微软雅黑" w:hAnsi="微软雅黑" w:cs="宋体" w:hint="eastAsia"/>
          <w:color w:val="000000"/>
          <w:spacing w:val="10"/>
          <w:kern w:val="0"/>
          <w:sz w:val="32"/>
          <w:szCs w:val="32"/>
        </w:rPr>
        <w:t>摄念分财与</w:t>
      </w:r>
    </w:p>
    <w:p w14:paraId="3596554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天当住此处习学如上事</w:t>
      </w:r>
    </w:p>
    <w:p w14:paraId="63518BE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若能勤心行后世都</w:t>
      </w:r>
      <w:hyperlink r:id="rId39" w:tgtFrame="_blank" w:history="1">
        <w:r w:rsidRPr="00A25DFD">
          <w:rPr>
            <w:rFonts w:ascii="微软雅黑" w:eastAsia="微软雅黑" w:hAnsi="微软雅黑" w:cs="宋体" w:hint="eastAsia"/>
            <w:color w:val="A00000"/>
            <w:spacing w:val="10"/>
            <w:kern w:val="0"/>
            <w:sz w:val="32"/>
            <w:szCs w:val="32"/>
          </w:rPr>
          <w:t>无畏</w:t>
        </w:r>
      </w:hyperlink>
    </w:p>
    <w:p w14:paraId="4A722A3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时栴檀天子闻佛所说。欢喜顶礼还于天宫</w:t>
      </w:r>
    </w:p>
    <w:p w14:paraId="18C94F8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(三一五)</w:t>
      </w:r>
    </w:p>
    <w:p w14:paraId="7DFCAA9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如是我闻。一时佛在舍卫国祇树给孤独园。时有天子名曰栴檀。来诣佛所光颜炽盛明照祇洹却立一面。而说偈言</w:t>
      </w:r>
    </w:p>
    <w:p w14:paraId="61290D5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云何度驶流昼夜恒</w:t>
      </w:r>
      <w:hyperlink r:id="rId40" w:tgtFrame="_blank" w:history="1">
        <w:r w:rsidRPr="00A25DFD">
          <w:rPr>
            <w:rFonts w:ascii="微软雅黑" w:eastAsia="微软雅黑" w:hAnsi="微软雅黑" w:cs="宋体" w:hint="eastAsia"/>
            <w:color w:val="A00000"/>
            <w:spacing w:val="10"/>
            <w:kern w:val="0"/>
            <w:sz w:val="32"/>
            <w:szCs w:val="32"/>
          </w:rPr>
          <w:t>精进</w:t>
        </w:r>
      </w:hyperlink>
    </w:p>
    <w:p w14:paraId="7EF19C2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如此驶流中涛波甚暴急</w:t>
      </w:r>
    </w:p>
    <w:p w14:paraId="1600139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无有攀挽处亦无安足地</w:t>
      </w:r>
    </w:p>
    <w:p w14:paraId="1BFCE4F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谁能处深流而不为漂没</w:t>
      </w:r>
    </w:p>
    <w:p w14:paraId="4FE8D8C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32D05C1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一切戒完具定慧充其心</w:t>
      </w:r>
    </w:p>
    <w:p w14:paraId="7E69175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思惟内心念此能度难度</w:t>
      </w:r>
    </w:p>
    <w:p w14:paraId="20B09D8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除去于欲想度有结使流</w:t>
      </w:r>
    </w:p>
    <w:p w14:paraId="329702F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尽于喜爱有处深不沉没</w:t>
      </w:r>
    </w:p>
    <w:p w14:paraId="6659211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时栴檀天子闻佛所说。欢喜顶礼还于天宫</w:t>
      </w:r>
    </w:p>
    <w:p w14:paraId="0457FA2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(三一六)</w:t>
      </w:r>
    </w:p>
    <w:p w14:paraId="3E25635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如是我闻。一时佛在舍卫国祇树给孤独园。时有天子名曰迦叶。身光倍常来诣佛所。所出光明遍照祇洹。却坐一面。而白佛言。比丘。我今欲说比丘胜利。佛告迦叶。恣汝所说。尔时迦叶即说偈言</w:t>
      </w:r>
    </w:p>
    <w:p w14:paraId="3B61F0E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比丘能具念心得善</w:t>
      </w:r>
      <w:hyperlink r:id="rId41" w:tgtFrame="_blank" w:history="1">
        <w:r w:rsidRPr="00A25DFD">
          <w:rPr>
            <w:rFonts w:ascii="微软雅黑" w:eastAsia="微软雅黑" w:hAnsi="微软雅黑" w:cs="宋体" w:hint="eastAsia"/>
            <w:color w:val="A00000"/>
            <w:spacing w:val="10"/>
            <w:kern w:val="0"/>
            <w:sz w:val="32"/>
            <w:szCs w:val="32"/>
          </w:rPr>
          <w:t>解脱</w:t>
        </w:r>
      </w:hyperlink>
    </w:p>
    <w:p w14:paraId="3762B88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诸欲有所求逮得无垢处</w:t>
      </w:r>
    </w:p>
    <w:p w14:paraId="614D4C1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能知于世间有垢及无垢</w:t>
      </w:r>
    </w:p>
    <w:p w14:paraId="6D6CC14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舍离一切有亦无诸畜积</w:t>
      </w:r>
    </w:p>
    <w:p w14:paraId="0040BAF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是名为比丘有胜利</w:t>
      </w:r>
      <w:hyperlink r:id="rId42" w:tgtFrame="_blank" w:history="1">
        <w:r w:rsidRPr="00A25DFD">
          <w:rPr>
            <w:rFonts w:ascii="微软雅黑" w:eastAsia="微软雅黑" w:hAnsi="微软雅黑" w:cs="宋体" w:hint="eastAsia"/>
            <w:color w:val="A00000"/>
            <w:spacing w:val="10"/>
            <w:kern w:val="0"/>
            <w:sz w:val="32"/>
            <w:szCs w:val="32"/>
          </w:rPr>
          <w:t>功德</w:t>
        </w:r>
      </w:hyperlink>
    </w:p>
    <w:p w14:paraId="4E5118F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时迦叶天子说此偈已。欢喜顶礼还于天宫</w:t>
      </w:r>
    </w:p>
    <w:p w14:paraId="18371B3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(三一七)</w:t>
      </w:r>
    </w:p>
    <w:p w14:paraId="151BD54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时有一天名曰迦叶。光色倍常。即于其夜来诣佛所。身光显照遍于祇洹。却坐一面白佛言。比丘大德。我今亦复欲说比丘所得功德。佛言。迦叶。随汝意说。迦叶即说偈言</w:t>
      </w:r>
    </w:p>
    <w:p w14:paraId="67D2363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比丘能具念心得善解脱</w:t>
      </w:r>
    </w:p>
    <w:p w14:paraId="0677075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愿求得涅槃已知于世间</w:t>
      </w:r>
    </w:p>
    <w:p w14:paraId="1F617E4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解有及非有深知诸法空</w:t>
      </w:r>
    </w:p>
    <w:p w14:paraId="7A3561C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是名为比丘离有获涅槃</w:t>
      </w:r>
    </w:p>
    <w:p w14:paraId="6CF5B54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时迦叶天子说此偈已。欢喜顶礼还于天宫</w:t>
      </w:r>
    </w:p>
    <w:p w14:paraId="29398E9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摩佉问所害弥佉咨照明</w:t>
      </w:r>
    </w:p>
    <w:p w14:paraId="2020DAB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昙摩诵应作多罗询所短</w:t>
      </w:r>
    </w:p>
    <w:p w14:paraId="2772F1A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极难及伏藏迦默决二疑</w:t>
      </w:r>
    </w:p>
    <w:p w14:paraId="7FAE3BD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实智及渡流栴檀之所说</w:t>
      </w:r>
    </w:p>
    <w:p w14:paraId="5A3B41B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无垢有非有斯两迦叶谈</w:t>
      </w:r>
    </w:p>
    <w:p w14:paraId="2E55A8D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(此中章次因陀罗夜叉与上因陀罗天子所说不异以其繁重故阙而不传次章释迦夜叉与上释迦天子不别亦阙不书)</w:t>
      </w:r>
    </w:p>
    <w:p w14:paraId="273ABD8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(此下丹本第十二卷初)</w:t>
      </w:r>
    </w:p>
    <w:p w14:paraId="1386EA0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(三一八)</w:t>
      </w:r>
    </w:p>
    <w:p w14:paraId="39CD92B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游摩竭提国。将欲向彼崛默夜叉宫中。时崛默夜叉往诣佛所。顶礼佛足在一面坐。白佛言。世尊。唯愿如来及比丘僧。于今日夜在我宫宿。尔时世尊默然许之。时崛默夜叉为欲安置佛徒众故。即时化作五百宫殿。床敷卧具皆悉备足。又复化作五百火炉。中火炽然都无烟气。请佛诣宫奉以上房。五百比丘以次取房。尔时如来入房坐已。崛默夜叉在一面立。而说偈言</w:t>
      </w:r>
    </w:p>
    <w:p w14:paraId="1E81835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得正忆念乐忆念正亦乐</w:t>
      </w:r>
    </w:p>
    <w:p w14:paraId="69978D4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志念常不忘正念得安眠</w:t>
      </w:r>
    </w:p>
    <w:p w14:paraId="7614726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正念得贤乐不害不杖捶</w:t>
      </w:r>
    </w:p>
    <w:p w14:paraId="0975B27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不胜亦不负于一切众生</w:t>
      </w:r>
    </w:p>
    <w:p w14:paraId="034B1E1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普皆生慈愍离一切怨憎</w:t>
      </w:r>
    </w:p>
    <w:p w14:paraId="73CD78E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斯乃为大乐更无有过者</w:t>
      </w:r>
    </w:p>
    <w:p w14:paraId="2CA3D9A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时崛默夜叉说此偈已。欢喜顶礼而还</w:t>
      </w:r>
    </w:p>
    <w:p w14:paraId="24E20B8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(三一九)</w:t>
      </w:r>
    </w:p>
    <w:p w14:paraId="0EE0F97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白山。尔时尊者象护为佛侍者。于时世尊夜中经行。天降微雨电光晃曜。时天帝释即便化作琉璃宝堂以覆佛上。作是事已。来诣佛所顶礼佛足。如来经行犹未休止。时彼国人若小儿啼泣不时止者。辄以薄俱罗鬼而以恐之。然诸佛常法。师不入室。</w:t>
      </w:r>
      <w:hyperlink r:id="rId43" w:tgtFrame="_blank" w:history="1">
        <w:r w:rsidRPr="00A25DFD">
          <w:rPr>
            <w:rFonts w:ascii="微软雅黑" w:eastAsia="微软雅黑" w:hAnsi="微软雅黑" w:cs="宋体" w:hint="eastAsia"/>
            <w:color w:val="A00000"/>
            <w:spacing w:val="10"/>
            <w:kern w:val="0"/>
            <w:sz w:val="32"/>
            <w:szCs w:val="32"/>
          </w:rPr>
          <w:t>弟子</w:t>
        </w:r>
      </w:hyperlink>
      <w:r w:rsidRPr="00A25DFD">
        <w:rPr>
          <w:rFonts w:ascii="微软雅黑" w:eastAsia="微软雅黑" w:hAnsi="微软雅黑" w:cs="宋体" w:hint="eastAsia"/>
          <w:color w:val="000000"/>
          <w:spacing w:val="10"/>
          <w:kern w:val="0"/>
          <w:sz w:val="32"/>
          <w:szCs w:val="32"/>
        </w:rPr>
        <w:t>不得在前入房而先眠睡。尔时象护作是心念。今夜既久世尊不眠。我当作薄俱罗鬼恐其令眠。作斯念已。寻便反被俱执至经行道头。而语佛言。沙门沙门。薄俱罗鬼来。尔时佛告象护。汝甚愚痴。以薄俱罗鬼恐怖于我。汝宁不知如来久断惊惧毛竖一切畏耶。时释提桓因见闻是已。白佛言。世尊。</w:t>
      </w:r>
      <w:hyperlink r:id="rId44" w:tgtFrame="_blank" w:history="1">
        <w:r w:rsidRPr="00A25DFD">
          <w:rPr>
            <w:rFonts w:ascii="微软雅黑" w:eastAsia="微软雅黑" w:hAnsi="微软雅黑" w:cs="宋体" w:hint="eastAsia"/>
            <w:color w:val="A00000"/>
            <w:spacing w:val="10"/>
            <w:kern w:val="0"/>
            <w:sz w:val="32"/>
            <w:szCs w:val="32"/>
          </w:rPr>
          <w:t>佛法</w:t>
        </w:r>
      </w:hyperlink>
      <w:r w:rsidRPr="00A25DFD">
        <w:rPr>
          <w:rFonts w:ascii="微软雅黑" w:eastAsia="微软雅黑" w:hAnsi="微软雅黑" w:cs="宋体" w:hint="eastAsia"/>
          <w:color w:val="000000"/>
          <w:spacing w:val="10"/>
          <w:kern w:val="0"/>
          <w:sz w:val="32"/>
          <w:szCs w:val="32"/>
        </w:rPr>
        <w:t>之中亦有如是出家人</w:t>
      </w:r>
      <w:r w:rsidRPr="00A25DFD">
        <w:rPr>
          <w:rFonts w:ascii="微软雅黑" w:eastAsia="微软雅黑" w:hAnsi="微软雅黑" w:cs="宋体" w:hint="eastAsia"/>
          <w:color w:val="000000"/>
          <w:spacing w:val="10"/>
          <w:kern w:val="0"/>
          <w:sz w:val="32"/>
          <w:szCs w:val="32"/>
        </w:rPr>
        <w:lastRenderedPageBreak/>
        <w:t>也。佛告天帝。憍尸迦。瞿昙种姓极为宽廓多所容纳。如是之人。不久亦当得清净法。尔时世尊。即说偈言</w:t>
      </w:r>
    </w:p>
    <w:p w14:paraId="67CDE46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若于自己法具行婆罗门</w:t>
      </w:r>
    </w:p>
    <w:p w14:paraId="60C0FFE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到于彼岸者尽诸有结漏</w:t>
      </w:r>
    </w:p>
    <w:p w14:paraId="6726977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若于自己法具行婆罗门</w:t>
      </w:r>
    </w:p>
    <w:p w14:paraId="4E8C7EF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名到于彼岸观诸受灭没</w:t>
      </w:r>
    </w:p>
    <w:p w14:paraId="7EEF134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若于自己法具行婆罗门</w:t>
      </w:r>
    </w:p>
    <w:p w14:paraId="34C2A2C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到于彼岸者观因之尽没</w:t>
      </w:r>
    </w:p>
    <w:p w14:paraId="29EC1B1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若于自己法具行婆罗门</w:t>
      </w:r>
    </w:p>
    <w:p w14:paraId="61D816E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能度于彼岸观结使寂灭</w:t>
      </w:r>
    </w:p>
    <w:p w14:paraId="39F4463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若于自己法具行婆罗门</w:t>
      </w:r>
    </w:p>
    <w:p w14:paraId="6B363D5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度于彼岸者观生老病死</w:t>
      </w:r>
    </w:p>
    <w:p w14:paraId="1ADCF80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若于自己法具行婆罗门</w:t>
      </w:r>
    </w:p>
    <w:p w14:paraId="2A23AC9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度于彼岸者能度毗舍阇</w:t>
      </w:r>
    </w:p>
    <w:p w14:paraId="359FD48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薄俱罗彼岸</w:t>
      </w:r>
    </w:p>
    <w:p w14:paraId="4FA7F13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尔时帝释闻佛所说。欢喜顶礼还于天宫</w:t>
      </w:r>
    </w:p>
    <w:p w14:paraId="78DDA61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w:t>
      </w:r>
    </w:p>
    <w:p w14:paraId="6A39BBC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尔时尊者阿那律从佛游行。至彼摩竭提国鬼子母宫。时阿那律中夜早起。正身端坐诵法句偈及波罗延大德之偈。又复高声诵习其义及修多罗等。时鬼子母所爱小子。字宾伽罗。啼泣堕泪。时鬼子母慰抚子言。道人诵经汝莫啼泣。即说偈言</w:t>
      </w:r>
    </w:p>
    <w:p w14:paraId="43E507F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汝宾伽罗止尔声听道人诵法句偈</w:t>
      </w:r>
    </w:p>
    <w:p w14:paraId="446FB70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听是偈已除</w:t>
      </w:r>
      <w:hyperlink r:id="rId45" w:tgtFrame="_blank" w:history="1">
        <w:r w:rsidRPr="00A25DFD">
          <w:rPr>
            <w:rFonts w:ascii="微软雅黑" w:eastAsia="微软雅黑" w:hAnsi="微软雅黑" w:cs="宋体" w:hint="eastAsia"/>
            <w:color w:val="A00000"/>
            <w:spacing w:val="10"/>
            <w:kern w:val="0"/>
            <w:sz w:val="32"/>
            <w:szCs w:val="32"/>
          </w:rPr>
          <w:t>破戒</w:t>
        </w:r>
      </w:hyperlink>
      <w:r w:rsidRPr="00A25DFD">
        <w:rPr>
          <w:rFonts w:ascii="微软雅黑" w:eastAsia="微软雅黑" w:hAnsi="微软雅黑" w:cs="宋体" w:hint="eastAsia"/>
          <w:color w:val="000000"/>
          <w:spacing w:val="10"/>
          <w:kern w:val="0"/>
          <w:sz w:val="32"/>
          <w:szCs w:val="32"/>
        </w:rPr>
        <w:t>获得清净能守禁</w:t>
      </w:r>
    </w:p>
    <w:p w14:paraId="0CCD134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汝宾伽罗止尔声听道人诵法句偈</w:t>
      </w:r>
    </w:p>
    <w:p w14:paraId="326A850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听是偈已得不杀汝宾伽罗止尔声</w:t>
      </w:r>
    </w:p>
    <w:p w14:paraId="3B7E5AC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听道人诵法句偈听是偈已得实语</w:t>
      </w:r>
    </w:p>
    <w:p w14:paraId="796C3F3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汝宾伽罗止尔声听道人诵法句偈</w:t>
      </w:r>
    </w:p>
    <w:p w14:paraId="48C29F3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听是偈已离鬼胎是故汝应止啼声</w:t>
      </w:r>
    </w:p>
    <w:p w14:paraId="6D62C04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(三二一)</w:t>
      </w:r>
    </w:p>
    <w:p w14:paraId="0077E9B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如是我闻。一时佛在摩竭提国富那婆修夜叉母宫。佛于其夜在彼宫宿。其子夜叉婆修。及女优怛罗。夜中啼泣。其母尔时慰抚男女欲令不啼。即说偈言</w:t>
      </w:r>
    </w:p>
    <w:p w14:paraId="134EF87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富那婆修及优怛罗汝等今者</w:t>
      </w:r>
    </w:p>
    <w:p w14:paraId="579EA9E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宜止啼声佛之世雄所说法要</w:t>
      </w:r>
    </w:p>
    <w:p w14:paraId="7CE9AD0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使我得闻非父非母能脱苦恼</w:t>
      </w:r>
    </w:p>
    <w:p w14:paraId="2B9F78B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唯有世尊善巧说法能令闻者</w:t>
      </w:r>
    </w:p>
    <w:p w14:paraId="1FE73E3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永离诸苦一切众生随于欲流</w:t>
      </w:r>
    </w:p>
    <w:p w14:paraId="054B1BE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没生死海我欲听法断斯欲流</w:t>
      </w:r>
    </w:p>
    <w:p w14:paraId="2D7B194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富那婆修及优怛罗是故汝等</w:t>
      </w:r>
    </w:p>
    <w:p w14:paraId="6686A6B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宜应默然</w:t>
      </w:r>
    </w:p>
    <w:p w14:paraId="56B7A5F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时富那婆修。即说偈言</w:t>
      </w:r>
    </w:p>
    <w:p w14:paraId="5E66872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我今随母教更不生音声</w:t>
      </w:r>
    </w:p>
    <w:p w14:paraId="1E5C23F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小妹优怛罗尔今亦默然</w:t>
      </w:r>
    </w:p>
    <w:p w14:paraId="4FDC55B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愿听彼沙门说于微妙法</w:t>
      </w:r>
    </w:p>
    <w:p w14:paraId="52D0C33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佛于摩竭提人中最为上</w:t>
      </w:r>
    </w:p>
    <w:p w14:paraId="2DDDF33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广为诸众生演说断苦法</w:t>
      </w:r>
    </w:p>
    <w:p w14:paraId="36C9585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说苦能生苦说苦出要道</w:t>
      </w:r>
    </w:p>
    <w:p w14:paraId="654E814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说贤圣八道安隐趣涅槃</w:t>
      </w:r>
    </w:p>
    <w:p w14:paraId="0FC371A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善哉闻沙门所说法之要</w:t>
      </w:r>
    </w:p>
    <w:p w14:paraId="57EC68E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母以偈答</w:t>
      </w:r>
    </w:p>
    <w:p w14:paraId="2381B0E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汝是知见者所说称我心</w:t>
      </w:r>
    </w:p>
    <w:p w14:paraId="416C43D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汝善赞叹彼世间之导师</w:t>
      </w:r>
    </w:p>
    <w:p w14:paraId="71746D1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以汝等默故令我见</w:t>
      </w:r>
      <w:hyperlink r:id="rId46" w:tgtFrame="_blank" w:history="1">
        <w:r w:rsidRPr="00A25DFD">
          <w:rPr>
            <w:rFonts w:ascii="微软雅黑" w:eastAsia="微软雅黑" w:hAnsi="微软雅黑" w:cs="宋体" w:hint="eastAsia"/>
            <w:color w:val="A00000"/>
            <w:spacing w:val="10"/>
            <w:kern w:val="0"/>
            <w:sz w:val="32"/>
            <w:szCs w:val="32"/>
          </w:rPr>
          <w:t>四谛</w:t>
        </w:r>
      </w:hyperlink>
    </w:p>
    <w:p w14:paraId="1A8A1C9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优怛罗后时亦当见四谛</w:t>
      </w:r>
    </w:p>
    <w:p w14:paraId="3F76C16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(三二二)</w:t>
      </w:r>
    </w:p>
    <w:p w14:paraId="49E6D81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游摩竭提国。至摩尼行夜叉宫。时摩尼行夜叉共诸夜叉。不在己宫集于余处。有一女人。持好香华并赍美酒。来至于此夜叉宫中。尔时世尊处彼宫坐诸根寂定。时此女人见于如来在宫中坐。颜色悦豫志意湛然。诸根寂定得上调心。譬如金楼。见斯事已。即生此念。我于今者便为现见摩尼行夜叉。时此女人前礼佛足而说偈言</w:t>
      </w:r>
    </w:p>
    <w:p w14:paraId="37FC1F3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汝实应供养请与我所愿</w:t>
      </w:r>
    </w:p>
    <w:p w14:paraId="5E45E09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使汝得贤善此摩竭提人</w:t>
      </w:r>
    </w:p>
    <w:p w14:paraId="39C6AEE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咸从汝求愿汝常称其心</w:t>
      </w:r>
    </w:p>
    <w:p w14:paraId="1630421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能与福庆祐汝今称我愿</w:t>
      </w:r>
    </w:p>
    <w:p w14:paraId="546416F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令我现在乐来世得生天</w:t>
      </w:r>
    </w:p>
    <w:p w14:paraId="1ED2CF5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1867FD0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汝慎莫放逸而生于憍慢</w:t>
      </w:r>
    </w:p>
    <w:p w14:paraId="68624AD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常当乐信戒汝当自化度</w:t>
      </w:r>
    </w:p>
    <w:p w14:paraId="1DDDB90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请求摩尼行彼将何所为</w:t>
      </w:r>
    </w:p>
    <w:p w14:paraId="5E11023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未若汝自修生天之业缘</w:t>
      </w:r>
    </w:p>
    <w:p w14:paraId="4D8FA1D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时彼女人闻斯偈已。复作是念。彼必不是摩尼夜叉。乃是瞿昙沙门。即此女人寻以香花酒瓶屏于一处。顶礼佛足合掌向佛。而说偈言</w:t>
      </w:r>
    </w:p>
    <w:p w14:paraId="1A3FCFF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云何能获得现乐后生天</w:t>
      </w:r>
    </w:p>
    <w:p w14:paraId="1D19953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趣向于何事能得受快乐</w:t>
      </w:r>
    </w:p>
    <w:p w14:paraId="797F179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当作何业行我今问瞿昙</w:t>
      </w:r>
    </w:p>
    <w:p w14:paraId="1BB8817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云何今得乐命终得生天</w:t>
      </w:r>
    </w:p>
    <w:p w14:paraId="104BF0C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施与调诸根能生于快乐</w:t>
      </w:r>
    </w:p>
    <w:p w14:paraId="4C60B26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hyperlink r:id="rId47" w:tgtFrame="_blank" w:history="1">
        <w:r w:rsidRPr="00A25DFD">
          <w:rPr>
            <w:rFonts w:ascii="微软雅黑" w:eastAsia="微软雅黑" w:hAnsi="微软雅黑" w:cs="宋体" w:hint="eastAsia"/>
            <w:color w:val="A00000"/>
            <w:spacing w:val="10"/>
            <w:kern w:val="0"/>
            <w:sz w:val="32"/>
            <w:szCs w:val="32"/>
          </w:rPr>
          <w:t>正见</w:t>
        </w:r>
      </w:hyperlink>
      <w:r w:rsidRPr="00A25DFD">
        <w:rPr>
          <w:rFonts w:ascii="微软雅黑" w:eastAsia="微软雅黑" w:hAnsi="微软雅黑" w:cs="宋体" w:hint="eastAsia"/>
          <w:color w:val="000000"/>
          <w:spacing w:val="10"/>
          <w:kern w:val="0"/>
          <w:sz w:val="32"/>
          <w:szCs w:val="32"/>
        </w:rPr>
        <w:t>贤善俱亲近于沙门</w:t>
      </w:r>
    </w:p>
    <w:p w14:paraId="34A8BE0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正命自活者何用生于彼</w:t>
      </w:r>
    </w:p>
    <w:p w14:paraId="4890187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三十三天中彼即苦罗网</w:t>
      </w:r>
    </w:p>
    <w:p w14:paraId="5B07975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汝除于欲爱至心听我说</w:t>
      </w:r>
    </w:p>
    <w:p w14:paraId="4D451BE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我今当为汝说无尘垢法</w:t>
      </w:r>
    </w:p>
    <w:p w14:paraId="6F4D259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汝诸夜叉众善哉听</w:t>
      </w:r>
      <w:hyperlink r:id="rId48" w:tgtFrame="_blank" w:history="1">
        <w:r w:rsidRPr="00A25DFD">
          <w:rPr>
            <w:rFonts w:ascii="微软雅黑" w:eastAsia="微软雅黑" w:hAnsi="微软雅黑" w:cs="宋体" w:hint="eastAsia"/>
            <w:color w:val="A00000"/>
            <w:spacing w:val="10"/>
            <w:kern w:val="0"/>
            <w:sz w:val="32"/>
            <w:szCs w:val="32"/>
          </w:rPr>
          <w:t>甘露</w:t>
        </w:r>
      </w:hyperlink>
    </w:p>
    <w:p w14:paraId="7DA8118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尔时世尊。即为说法示教利喜。如诸佛法。说施论戒论生天之论。欲为不净出世为要。佛知其心志意调顺。</w:t>
      </w:r>
      <w:r w:rsidRPr="00A25DFD">
        <w:rPr>
          <w:rFonts w:ascii="微软雅黑" w:eastAsia="微软雅黑" w:hAnsi="微软雅黑" w:cs="宋体" w:hint="eastAsia"/>
          <w:color w:val="000000"/>
          <w:spacing w:val="10"/>
          <w:kern w:val="0"/>
          <w:sz w:val="32"/>
          <w:szCs w:val="32"/>
        </w:rPr>
        <w:lastRenderedPageBreak/>
        <w:t>为说四谛苦集灭道。女人意聪闻法信悟。如新净[叠*毛]易受染色。即于座上见</w:t>
      </w:r>
      <w:hyperlink r:id="rId49" w:tgtFrame="_blank" w:history="1">
        <w:r w:rsidRPr="00A25DFD">
          <w:rPr>
            <w:rFonts w:ascii="微软雅黑" w:eastAsia="微软雅黑" w:hAnsi="微软雅黑" w:cs="宋体" w:hint="eastAsia"/>
            <w:color w:val="A00000"/>
            <w:spacing w:val="10"/>
            <w:kern w:val="0"/>
            <w:sz w:val="32"/>
            <w:szCs w:val="32"/>
          </w:rPr>
          <w:t>四圣谛</w:t>
        </w:r>
      </w:hyperlink>
      <w:r w:rsidRPr="00A25DFD">
        <w:rPr>
          <w:rFonts w:ascii="微软雅黑" w:eastAsia="微软雅黑" w:hAnsi="微软雅黑" w:cs="宋体" w:hint="eastAsia"/>
          <w:color w:val="000000"/>
          <w:spacing w:val="10"/>
          <w:kern w:val="0"/>
          <w:sz w:val="32"/>
          <w:szCs w:val="32"/>
        </w:rPr>
        <w:t>法。知法逮得于法。尽法崖底断于疑网。渡疑彼岸不随于他。即起礼佛合掌而言。世尊。我已得出。我已得出。我尽形寿归依</w:t>
      </w:r>
      <w:hyperlink r:id="rId50" w:tgtFrame="_blank" w:history="1">
        <w:r w:rsidRPr="00A25DFD">
          <w:rPr>
            <w:rFonts w:ascii="微软雅黑" w:eastAsia="微软雅黑" w:hAnsi="微软雅黑" w:cs="宋体" w:hint="eastAsia"/>
            <w:color w:val="A00000"/>
            <w:spacing w:val="10"/>
            <w:kern w:val="0"/>
            <w:sz w:val="32"/>
            <w:szCs w:val="32"/>
          </w:rPr>
          <w:t>三宝</w:t>
        </w:r>
      </w:hyperlink>
      <w:r w:rsidRPr="00A25DFD">
        <w:rPr>
          <w:rFonts w:ascii="微软雅黑" w:eastAsia="微软雅黑" w:hAnsi="微软雅黑" w:cs="宋体" w:hint="eastAsia"/>
          <w:color w:val="000000"/>
          <w:spacing w:val="10"/>
          <w:kern w:val="0"/>
          <w:sz w:val="32"/>
          <w:szCs w:val="32"/>
        </w:rPr>
        <w:t>成就不杀。时此女人闻法欢喜。顶礼而去</w:t>
      </w:r>
    </w:p>
    <w:p w14:paraId="33B57C0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(三二三)</w:t>
      </w:r>
    </w:p>
    <w:p w14:paraId="5463E87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游摩竭提国。至箭毛夜叉宫于夜止宿。时箭毛夜叉与诸夜叉余处聚会。不在宫中。时箭毛同伴其名为炙。此炙夜叉见佛在于箭毛舍中。诣箭毛夜叉所。而语之言。汝得大利。如来至真等正觉。今在汝宫于中止宿。箭毛夜叉言。彼云何在我宫宿。时夜叉复语之言。彼虽人类实是如来至真等正觉。箭毛复言。我今还宫足自别知。为是如来至真等正觉为非是耶。箭毛夜叉聚会既讫。寻还己宫。以身欲触佛</w:t>
      </w:r>
      <w:hyperlink r:id="rId51" w:tgtFrame="_blank" w:history="1">
        <w:r w:rsidRPr="00A25DFD">
          <w:rPr>
            <w:rFonts w:ascii="微软雅黑" w:eastAsia="微软雅黑" w:hAnsi="微软雅黑" w:cs="宋体" w:hint="eastAsia"/>
            <w:color w:val="A00000"/>
            <w:spacing w:val="10"/>
            <w:kern w:val="0"/>
            <w:sz w:val="32"/>
            <w:szCs w:val="32"/>
          </w:rPr>
          <w:t>佛身</w:t>
        </w:r>
      </w:hyperlink>
      <w:r w:rsidRPr="00A25DFD">
        <w:rPr>
          <w:rFonts w:ascii="微软雅黑" w:eastAsia="微软雅黑" w:hAnsi="微软雅黑" w:cs="宋体" w:hint="eastAsia"/>
          <w:color w:val="000000"/>
          <w:spacing w:val="10"/>
          <w:kern w:val="0"/>
          <w:sz w:val="32"/>
          <w:szCs w:val="32"/>
        </w:rPr>
        <w:t>转远。即问佛言。沙门。今者为惊惧耶。佛言。我不畏。汝触极恶。箭毛复言。沙门。我今问难。汝若解释甚善无量。若不答我当破汝心。令热沸血从面而出。又拔汝膊掷置婆耆河岸。佛言。我不见世间若天魔梵沙门婆罗门。有</w:t>
      </w:r>
      <w:r w:rsidRPr="00A25DFD">
        <w:rPr>
          <w:rFonts w:ascii="微软雅黑" w:eastAsia="微软雅黑" w:hAnsi="微软雅黑" w:cs="宋体" w:hint="eastAsia"/>
          <w:color w:val="000000"/>
          <w:spacing w:val="10"/>
          <w:kern w:val="0"/>
          <w:sz w:val="32"/>
          <w:szCs w:val="32"/>
        </w:rPr>
        <w:lastRenderedPageBreak/>
        <w:t>能令我心意颠倒。破我之心面出沸血。能拔我膊掷置于彼婆耆岸者。尔时箭毛。即说偈言</w:t>
      </w:r>
    </w:p>
    <w:p w14:paraId="17DAFC5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贪欲嗔恚以何为本乐及不乐</w:t>
      </w:r>
    </w:p>
    <w:p w14:paraId="470F9C4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怖畏毛竖为是何耶彼意觉者</w:t>
      </w:r>
    </w:p>
    <w:p w14:paraId="3CEA2CC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住在何处孾孩小儿云何生便</w:t>
      </w:r>
    </w:p>
    <w:p w14:paraId="7EC391F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知捉于乳</w:t>
      </w:r>
    </w:p>
    <w:p w14:paraId="2FC4D21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2CBC3F9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爱从以我生如尼拘陀树</w:t>
      </w:r>
    </w:p>
    <w:p w14:paraId="4CDFE35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欲爱随所著亦如摩楼多</w:t>
      </w:r>
    </w:p>
    <w:p w14:paraId="44213A8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缠缚尼拘树夜叉应当知</w:t>
      </w:r>
    </w:p>
    <w:p w14:paraId="49CF102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若知其根本必能舍弃离</w:t>
      </w:r>
    </w:p>
    <w:p w14:paraId="27AC84F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如彼根本者能度生死海</w:t>
      </w:r>
    </w:p>
    <w:p w14:paraId="2075997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度于有驶流更不受后有</w:t>
      </w:r>
    </w:p>
    <w:p w14:paraId="5A8CA09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时箭毛夜叉闻佛所说。心开意解欢喜踊跃。即受三归</w:t>
      </w:r>
    </w:p>
    <w:p w14:paraId="5FF9126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(三二四)</w:t>
      </w:r>
    </w:p>
    <w:p w14:paraId="7143BB9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如是我闻。一时佛在舍卫国祇树给孤独园。尔时优婆夷有一男儿。</w:t>
      </w:r>
      <w:hyperlink r:id="rId52" w:tgtFrame="_blank" w:history="1">
        <w:r w:rsidRPr="00A25DFD">
          <w:rPr>
            <w:rFonts w:ascii="微软雅黑" w:eastAsia="微软雅黑" w:hAnsi="微软雅黑" w:cs="宋体" w:hint="eastAsia"/>
            <w:color w:val="A00000"/>
            <w:spacing w:val="10"/>
            <w:kern w:val="0"/>
            <w:sz w:val="32"/>
            <w:szCs w:val="32"/>
          </w:rPr>
          <w:t>受持</w:t>
        </w:r>
      </w:hyperlink>
      <w:r w:rsidRPr="00A25DFD">
        <w:rPr>
          <w:rFonts w:ascii="微软雅黑" w:eastAsia="微软雅黑" w:hAnsi="微软雅黑" w:cs="宋体" w:hint="eastAsia"/>
          <w:color w:val="000000"/>
          <w:spacing w:val="10"/>
          <w:kern w:val="0"/>
          <w:sz w:val="32"/>
          <w:szCs w:val="32"/>
        </w:rPr>
        <w:t>八戒于戒有缺。以犯戒故鬼着而狂。时优婆夷。即说偈言</w:t>
      </w:r>
    </w:p>
    <w:p w14:paraId="4E80058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十四十五日及以月八日</w:t>
      </w:r>
    </w:p>
    <w:p w14:paraId="2060706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如来神足月清净持八戒</w:t>
      </w:r>
    </w:p>
    <w:p w14:paraId="2EC4AB8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hyperlink r:id="rId53" w:tgtFrame="_blank" w:history="1">
        <w:r w:rsidRPr="00A25DFD">
          <w:rPr>
            <w:rFonts w:ascii="微软雅黑" w:eastAsia="微软雅黑" w:hAnsi="微软雅黑" w:cs="宋体" w:hint="eastAsia"/>
            <w:color w:val="A00000"/>
            <w:spacing w:val="10"/>
            <w:kern w:val="0"/>
            <w:sz w:val="32"/>
            <w:szCs w:val="32"/>
          </w:rPr>
          <w:t>修行</w:t>
        </w:r>
      </w:hyperlink>
      <w:r w:rsidRPr="00A25DFD">
        <w:rPr>
          <w:rFonts w:ascii="微软雅黑" w:eastAsia="微软雅黑" w:hAnsi="微软雅黑" w:cs="宋体" w:hint="eastAsia"/>
          <w:color w:val="000000"/>
          <w:spacing w:val="10"/>
          <w:kern w:val="0"/>
          <w:sz w:val="32"/>
          <w:szCs w:val="32"/>
        </w:rPr>
        <w:t>不缺减鬼神不扰乱</w:t>
      </w:r>
    </w:p>
    <w:p w14:paraId="49F650C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我从罗汉所得闻如是事</w:t>
      </w:r>
    </w:p>
    <w:p w14:paraId="09850B1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时有夜叉。而说偈言</w:t>
      </w:r>
    </w:p>
    <w:p w14:paraId="5006C79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十四十五日及以月八日</w:t>
      </w:r>
    </w:p>
    <w:p w14:paraId="2F24F1E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神足月斋日持戒不毁缺</w:t>
      </w:r>
    </w:p>
    <w:p w14:paraId="3762292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具受八支斋鬼神不扰乱</w:t>
      </w:r>
    </w:p>
    <w:p w14:paraId="4BD09F8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汝于罗汉所所闻皆称实</w:t>
      </w:r>
    </w:p>
    <w:p w14:paraId="1D84849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我今必当放夜叉作是语</w:t>
      </w:r>
    </w:p>
    <w:p w14:paraId="7FDE5A9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毁戒鬼扰弄若有所毁缺</w:t>
      </w:r>
    </w:p>
    <w:p w14:paraId="1045F0E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现在鬼神恼将来获恶果</w:t>
      </w:r>
    </w:p>
    <w:p w14:paraId="6637A19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受戒如执刀急缓俱能伤</w:t>
      </w:r>
    </w:p>
    <w:p w14:paraId="7F3FD9C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智者须</w:t>
      </w:r>
      <w:hyperlink r:id="rId54" w:tgtFrame="_blank" w:history="1">
        <w:r w:rsidRPr="00A25DFD">
          <w:rPr>
            <w:rFonts w:ascii="微软雅黑" w:eastAsia="微软雅黑" w:hAnsi="微软雅黑" w:cs="宋体" w:hint="eastAsia"/>
            <w:color w:val="A00000"/>
            <w:spacing w:val="10"/>
            <w:kern w:val="0"/>
            <w:sz w:val="32"/>
            <w:szCs w:val="32"/>
          </w:rPr>
          <w:t>菩提</w:t>
        </w:r>
      </w:hyperlink>
      <w:r w:rsidRPr="00A25DFD">
        <w:rPr>
          <w:rFonts w:ascii="微软雅黑" w:eastAsia="微软雅黑" w:hAnsi="微软雅黑" w:cs="宋体" w:hint="eastAsia"/>
          <w:color w:val="000000"/>
          <w:spacing w:val="10"/>
          <w:kern w:val="0"/>
          <w:sz w:val="32"/>
          <w:szCs w:val="32"/>
        </w:rPr>
        <w:t>得中则无害</w:t>
      </w:r>
    </w:p>
    <w:p w14:paraId="4F91932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不持法沙门后受</w:t>
      </w:r>
      <w:hyperlink r:id="rId55" w:tgtFrame="_blank" w:history="1">
        <w:r w:rsidRPr="00A25DFD">
          <w:rPr>
            <w:rFonts w:ascii="微软雅黑" w:eastAsia="微软雅黑" w:hAnsi="微软雅黑" w:cs="宋体" w:hint="eastAsia"/>
            <w:color w:val="A00000"/>
            <w:spacing w:val="10"/>
            <w:kern w:val="0"/>
            <w:sz w:val="32"/>
            <w:szCs w:val="32"/>
          </w:rPr>
          <w:t>地狱</w:t>
        </w:r>
      </w:hyperlink>
      <w:r w:rsidRPr="00A25DFD">
        <w:rPr>
          <w:rFonts w:ascii="微软雅黑" w:eastAsia="微软雅黑" w:hAnsi="微软雅黑" w:cs="宋体" w:hint="eastAsia"/>
          <w:color w:val="000000"/>
          <w:spacing w:val="10"/>
          <w:kern w:val="0"/>
          <w:sz w:val="32"/>
          <w:szCs w:val="32"/>
        </w:rPr>
        <w:t>苦</w:t>
      </w:r>
    </w:p>
    <w:p w14:paraId="1EC761D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如彼拙用刀必伤于其手</w:t>
      </w:r>
    </w:p>
    <w:p w14:paraId="620135B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善捉者不伤能护沙门法</w:t>
      </w:r>
    </w:p>
    <w:p w14:paraId="6375B72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后必得涅槃夜叉捉儿竟</w:t>
      </w:r>
    </w:p>
    <w:p w14:paraId="3600CDB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捉已寻复放时彼优婆夷</w:t>
      </w:r>
    </w:p>
    <w:p w14:paraId="57E141F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寻语其子言汝今当听我</w:t>
      </w:r>
    </w:p>
    <w:p w14:paraId="77AD9CE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夜叉之所说诸有迟缓业</w:t>
      </w:r>
    </w:p>
    <w:p w14:paraId="5A69AF9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梵行不清净邪命并谄曲</w:t>
      </w:r>
    </w:p>
    <w:p w14:paraId="238169E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彼不成大果譬如拙用刀</w:t>
      </w:r>
    </w:p>
    <w:p w14:paraId="36C8920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必自伤害手善持沙门法</w:t>
      </w:r>
    </w:p>
    <w:p w14:paraId="479782A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后必近涅槃如似善捉刀</w:t>
      </w:r>
    </w:p>
    <w:p w14:paraId="1A7BB4D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不自伤其手</w:t>
      </w:r>
    </w:p>
    <w:p w14:paraId="16D50E6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尔时优婆夷为子种种说是法已。其子寻即生于厌恶。既厌恶已便求出家。剃除须发即着法服。年少出家不能深乐出家之法。以不乐故便还归家。时优婆夷遥见子来举手大唤。而说偈言</w:t>
      </w:r>
    </w:p>
    <w:p w14:paraId="0696095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舍既被烧烟炎炽盛善出诸物</w:t>
      </w:r>
    </w:p>
    <w:p w14:paraId="44F02CF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何以复来而欲入火舍既焚烧</w:t>
      </w:r>
    </w:p>
    <w:p w14:paraId="4CFAA11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烟焰炽盛何缘复来欲被烧害</w:t>
      </w:r>
    </w:p>
    <w:p w14:paraId="46034F5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尔时其子。复说偈言</w:t>
      </w:r>
    </w:p>
    <w:p w14:paraId="0806AD5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一切世人死必应悲号哭</w:t>
      </w:r>
    </w:p>
    <w:p w14:paraId="0334D76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现在若不见亦复应啼泣</w:t>
      </w:r>
    </w:p>
    <w:p w14:paraId="1D39048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母今以何故如彼饿鬼哭</w:t>
      </w:r>
    </w:p>
    <w:p w14:paraId="2F6F950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其母复说偈言</w:t>
      </w:r>
    </w:p>
    <w:p w14:paraId="66B4D9D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汝以先舍欲出家为沙门</w:t>
      </w:r>
    </w:p>
    <w:p w14:paraId="43155AE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汝今欲还家恐为魔所缚</w:t>
      </w:r>
    </w:p>
    <w:p w14:paraId="254D354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我今以是故是以哭于汝</w:t>
      </w:r>
    </w:p>
    <w:p w14:paraId="1E02753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时优婆夷如是种种呵责其子</w:t>
      </w:r>
    </w:p>
    <w:p w14:paraId="5F58435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使生厌恶</w:t>
      </w:r>
    </w:p>
    <w:p w14:paraId="581CDB9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尔时其子即向阿练若处。精勤</w:t>
      </w:r>
      <w:hyperlink r:id="rId56" w:tgtFrame="_blank" w:history="1">
        <w:r w:rsidRPr="00A25DFD">
          <w:rPr>
            <w:rFonts w:ascii="微软雅黑" w:eastAsia="微软雅黑" w:hAnsi="微软雅黑" w:cs="宋体" w:hint="eastAsia"/>
            <w:color w:val="A00000"/>
            <w:spacing w:val="10"/>
            <w:kern w:val="0"/>
            <w:sz w:val="32"/>
            <w:szCs w:val="32"/>
          </w:rPr>
          <w:t>修道</w:t>
        </w:r>
      </w:hyperlink>
      <w:r w:rsidRPr="00A25DFD">
        <w:rPr>
          <w:rFonts w:ascii="微软雅黑" w:eastAsia="微软雅黑" w:hAnsi="微软雅黑" w:cs="宋体" w:hint="eastAsia"/>
          <w:color w:val="000000"/>
          <w:spacing w:val="10"/>
          <w:kern w:val="0"/>
          <w:sz w:val="32"/>
          <w:szCs w:val="32"/>
        </w:rPr>
        <w:t>昼夜不废。获阿罗汉</w:t>
      </w:r>
    </w:p>
    <w:p w14:paraId="662202E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(三二五)</w:t>
      </w:r>
    </w:p>
    <w:p w14:paraId="41D6553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游摩竭提国。往至于彼旷野夜叉所住之宫于夜止宿。时彼夜叉与诸夜叉。余处聚会不在己宫。时有夜叉名曰驴驹。见于如来在旷野宫宿。即往于彼旷野鬼所。而语之言。汝获大利。如来至真等正觉在汝宫宿。旷野答言。彼人云何在我宫宿。时驴驹夜叉复语之言。虽是人类。实是如来至真等正觉。旷野复言。汝审真实是如来至真等正觉。为非是耶。尔时旷野聚会已讫还于己宫。既见佛已。而作是言。出去沙门。如来</w:t>
      </w:r>
      <w:r w:rsidRPr="00A25DFD">
        <w:rPr>
          <w:rFonts w:ascii="微软雅黑" w:eastAsia="微软雅黑" w:hAnsi="微软雅黑" w:cs="宋体" w:hint="eastAsia"/>
          <w:color w:val="000000"/>
          <w:spacing w:val="10"/>
          <w:kern w:val="0"/>
          <w:sz w:val="32"/>
          <w:szCs w:val="32"/>
        </w:rPr>
        <w:lastRenderedPageBreak/>
        <w:t>尔时以彼住处故随语出。复语佛言。沙门还入。佛断我慢复随语入。第二第三。语佛出入。佛悉随之。第四亦言。沙门出去。佛言。汝已三请。我于今者不为汝出。旷野即言。我欲问难。汝若解释当听汝坐。若不答我。当令汝心意倒错。又破汝心使热沸血从面而出。挽汝之膊掷置婆耆河岸。佛言。不见世间若天若魔若梵沙门婆罗门有能以我如汝语者。汝欲问者随汝所问。时旷野鬼。即说偈言</w:t>
      </w:r>
    </w:p>
    <w:p w14:paraId="568F53F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一切财宝中何者最为胜</w:t>
      </w:r>
    </w:p>
    <w:p w14:paraId="53957E7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修行何善行能招于乐报</w:t>
      </w:r>
    </w:p>
    <w:p w14:paraId="2921F44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于诸美味中何者最为胜</w:t>
      </w:r>
    </w:p>
    <w:p w14:paraId="16A5E99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于诸寿命中何者寿命胜</w:t>
      </w:r>
    </w:p>
    <w:p w14:paraId="76001C5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7D4C8D3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于诸人中财信财第一胜</w:t>
      </w:r>
    </w:p>
    <w:p w14:paraId="7CD3A11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修行于法者能得于快乐</w:t>
      </w:r>
    </w:p>
    <w:p w14:paraId="5DD8159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实语最美味智慧寿命胜</w:t>
      </w:r>
    </w:p>
    <w:p w14:paraId="45C2510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时旷野夜叉复说偈言</w:t>
      </w:r>
    </w:p>
    <w:p w14:paraId="4AAA377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谁渡于驶流谁渡于大海</w:t>
      </w:r>
    </w:p>
    <w:p w14:paraId="7F1F324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谁能舍离苦谁得于清净</w:t>
      </w:r>
    </w:p>
    <w:p w14:paraId="6AD91B1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25F15C3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信能渡驶流不放逸渡海</w:t>
      </w:r>
    </w:p>
    <w:p w14:paraId="376C2EA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精进能离苦智慧能清净</w:t>
      </w:r>
    </w:p>
    <w:p w14:paraId="4C46BA1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旷野夜叉复说偈言</w:t>
      </w:r>
    </w:p>
    <w:p w14:paraId="505E2D7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云何能得信云何能得财</w:t>
      </w:r>
    </w:p>
    <w:p w14:paraId="48032D0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云何得名称云何得善友</w:t>
      </w:r>
    </w:p>
    <w:p w14:paraId="3CE28C7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尔时世尊复以偈言</w:t>
      </w:r>
    </w:p>
    <w:p w14:paraId="5A33191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阿罗汉得信行法得涅槃</w:t>
      </w:r>
    </w:p>
    <w:p w14:paraId="7556E7E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顺行所应作精勤能聚财</w:t>
      </w:r>
    </w:p>
    <w:p w14:paraId="220BE44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实语名远闻广施得亲友</w:t>
      </w:r>
    </w:p>
    <w:p w14:paraId="3D427E8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汝可广请问沙门婆罗门</w:t>
      </w:r>
    </w:p>
    <w:p w14:paraId="3AFD7E2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谁边得实语离我谁有法</w:t>
      </w:r>
    </w:p>
    <w:p w14:paraId="29DD67F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九十六种道汝观察谛问</w:t>
      </w:r>
    </w:p>
    <w:p w14:paraId="2DEA921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谁法有不害能具调顺者</w:t>
      </w:r>
    </w:p>
    <w:p w14:paraId="1AF2BBD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尔时旷野复说偈言</w:t>
      </w:r>
    </w:p>
    <w:p w14:paraId="6D1D183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何须更问彼沙门婆罗门</w:t>
      </w:r>
    </w:p>
    <w:p w14:paraId="10380D5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大精进显示善分别说法</w:t>
      </w:r>
    </w:p>
    <w:p w14:paraId="516598F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我今念汝恩由汝示我故</w:t>
      </w:r>
    </w:p>
    <w:p w14:paraId="41A99F4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令我今得见无上大商主</w:t>
      </w:r>
    </w:p>
    <w:p w14:paraId="234F7FE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我从于今日随所行来处</w:t>
      </w:r>
    </w:p>
    <w:p w14:paraId="3BEB252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城邑及聚落常当归命佛</w:t>
      </w:r>
    </w:p>
    <w:p w14:paraId="46FD074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显示于正法</w:t>
      </w:r>
    </w:p>
    <w:p w14:paraId="740D453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时旷野夜叉闻佛所说。欢喜踊跃归依三宝。并受禁戒为</w:t>
      </w:r>
      <w:hyperlink r:id="rId57" w:tgtFrame="_blank" w:history="1">
        <w:r w:rsidRPr="00A25DFD">
          <w:rPr>
            <w:rFonts w:ascii="微软雅黑" w:eastAsia="微软雅黑" w:hAnsi="微软雅黑" w:cs="宋体" w:hint="eastAsia"/>
            <w:color w:val="A00000"/>
            <w:spacing w:val="10"/>
            <w:kern w:val="0"/>
            <w:sz w:val="32"/>
            <w:szCs w:val="32"/>
          </w:rPr>
          <w:t>佛弟子</w:t>
        </w:r>
      </w:hyperlink>
    </w:p>
    <w:p w14:paraId="3C2677E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(三二六)</w:t>
      </w:r>
    </w:p>
    <w:p w14:paraId="2AD28FB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如是我闻。一时佛在王舍城迦兰陀竹林。尔时王园精舍有</w:t>
      </w:r>
      <w:hyperlink r:id="rId58" w:tgtFrame="_blank" w:history="1">
        <w:r w:rsidRPr="00A25DFD">
          <w:rPr>
            <w:rFonts w:ascii="微软雅黑" w:eastAsia="微软雅黑" w:hAnsi="微软雅黑" w:cs="宋体" w:hint="eastAsia"/>
            <w:color w:val="A00000"/>
            <w:spacing w:val="10"/>
            <w:kern w:val="0"/>
            <w:sz w:val="32"/>
            <w:szCs w:val="32"/>
          </w:rPr>
          <w:t>比丘尼</w:t>
        </w:r>
      </w:hyperlink>
      <w:r w:rsidRPr="00A25DFD">
        <w:rPr>
          <w:rFonts w:ascii="微软雅黑" w:eastAsia="微软雅黑" w:hAnsi="微软雅黑" w:cs="宋体" w:hint="eastAsia"/>
          <w:color w:val="000000"/>
          <w:spacing w:val="10"/>
          <w:kern w:val="0"/>
          <w:sz w:val="32"/>
          <w:szCs w:val="32"/>
        </w:rPr>
        <w:t>。名曰毗[口*梨](毗[口*梨]秦言雄也)。时彼国人一切共为俱蜜头星会。七日七夜欢娱聚集。无有延请比丘尼者。时有夜叉。于彼毗[口*梨]比丘尼所生信敬心。知诸国人都无请者。于里巷中。说斯偈言</w:t>
      </w:r>
    </w:p>
    <w:p w14:paraId="6ADF4AA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王舍城诸人一切咸醉眠</w:t>
      </w:r>
    </w:p>
    <w:p w14:paraId="13408C5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毗[口*梨]比丘尼寂然入善定</w:t>
      </w:r>
    </w:p>
    <w:p w14:paraId="2E55AA9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行者实是雄成就于雄法</w:t>
      </w:r>
    </w:p>
    <w:p w14:paraId="277D744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而此比丘尼善能修诸根</w:t>
      </w:r>
    </w:p>
    <w:p w14:paraId="12E2044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永离于尘垢寂灭到涅槃</w:t>
      </w:r>
    </w:p>
    <w:p w14:paraId="03CB251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如斯大德人宜勤加供养</w:t>
      </w:r>
    </w:p>
    <w:p w14:paraId="235B6CA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汝等今云何都无请命者</w:t>
      </w:r>
    </w:p>
    <w:p w14:paraId="056509F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时彼城中诸优婆塞。闻是偈已。各持衣服及诸肴饍而来。施与彼比丘尼。于时夜叉见诸人等各各供养。复说偈言</w:t>
      </w:r>
    </w:p>
    <w:p w14:paraId="103BBF1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毗[口*梨]比丘尼断除一切结</w:t>
      </w:r>
    </w:p>
    <w:p w14:paraId="5F1DB87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优婆塞有智能施于彼食</w:t>
      </w:r>
    </w:p>
    <w:p w14:paraId="123A2CB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以施彼食故得大福增长</w:t>
      </w:r>
    </w:p>
    <w:p w14:paraId="5CD1EB2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毗[口*梨]比丘尼断一切结使</w:t>
      </w:r>
    </w:p>
    <w:p w14:paraId="7C380BD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优婆塞有智能施毗[口*梨]衣</w:t>
      </w:r>
    </w:p>
    <w:p w14:paraId="0D2C1A6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以施彼衣故得大福增长</w:t>
      </w:r>
    </w:p>
    <w:p w14:paraId="6FFE3B8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(三二七)</w:t>
      </w:r>
    </w:p>
    <w:p w14:paraId="073EC73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王舍城迦兰陀竹林。时王园精舍有比丘尼。名曰白净。尔时国人一切共作俱蜜头星会。七日七夜欢娱聚集。无有请彼比丘尼者。时有夜叉。于白净比丘尼所生信敬心。知诸国人都无请者。于里巷中。说斯偈言</w:t>
      </w:r>
    </w:p>
    <w:p w14:paraId="0E6E72A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王舍城诸人一切皆醉眠</w:t>
      </w:r>
    </w:p>
    <w:p w14:paraId="3E318EC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不请比丘尼修于诸根者</w:t>
      </w:r>
    </w:p>
    <w:p w14:paraId="0E3ED91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白净白净法比丘尼善定</w:t>
      </w:r>
    </w:p>
    <w:p w14:paraId="1C1AD95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永离于尘垢寂灭到涅槃</w:t>
      </w:r>
    </w:p>
    <w:p w14:paraId="4D10A8D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如斯大德人宜勤加供养</w:t>
      </w:r>
    </w:p>
    <w:p w14:paraId="132AD9F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汝等今云何都无命请者</w:t>
      </w:r>
    </w:p>
    <w:p w14:paraId="6DF97F1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时彼城中诸人闻是偈已。各持衣食施比丘尼。于时夜叉见得衣食。复说偈言</w:t>
      </w:r>
    </w:p>
    <w:p w14:paraId="178EBBA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白净比丘尼断除于爱结</w:t>
      </w:r>
    </w:p>
    <w:p w14:paraId="59C1C50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优婆塞有智能施于彼食</w:t>
      </w:r>
    </w:p>
    <w:p w14:paraId="79B0120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以施彼食故获于无量福</w:t>
      </w:r>
    </w:p>
    <w:p w14:paraId="72AF8B4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白净比丘尼断除于悭贪</w:t>
      </w:r>
    </w:p>
    <w:p w14:paraId="537DFCD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优婆塞有智能施于彼衣</w:t>
      </w:r>
    </w:p>
    <w:p w14:paraId="23591E1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以施彼衣故获于无量福</w:t>
      </w:r>
    </w:p>
    <w:p w14:paraId="2CE53B3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(三二八)</w:t>
      </w:r>
    </w:p>
    <w:p w14:paraId="711D906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王舍城迦兰陀竹林。时二夜叉。一名七岳。二名雪山。此二夜叉共为亲友。而作誓言。若汝宫中有妙宝出。当语于我。若我宫中有妙宝出。亦当语汝。时雪山夜叉宫中。有千叶莲花大如车轮。绀琉</w:t>
      </w:r>
      <w:r w:rsidRPr="00A25DFD">
        <w:rPr>
          <w:rFonts w:ascii="微软雅黑" w:eastAsia="微软雅黑" w:hAnsi="微软雅黑" w:cs="宋体" w:hint="eastAsia"/>
          <w:color w:val="000000"/>
          <w:spacing w:val="10"/>
          <w:kern w:val="0"/>
          <w:sz w:val="32"/>
          <w:szCs w:val="32"/>
        </w:rPr>
        <w:lastRenderedPageBreak/>
        <w:t>璃茎金刚为须。雪山夜叉睹斯事已。即便遣使语彼七岳言。我宫中有是异物。汝可来观。尔时七岳夜叉闻是语已。即作心念。如来世尊近在不远。可使诣雪山夜叉所言。我当必诣彼往看宝华。作是念已。即复遣使言。我此中有如来至真等正觉。在此现形。汝宫虽有如是宝华为何所益。尔时雪山夜叉闻其使语。侍从五百夜叉。往诣于彼七岳夜叉所止宫中。雪山夜叉向于七岳。而说偈言</w:t>
      </w:r>
    </w:p>
    <w:p w14:paraId="1639E76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十五日夜月圆足极净明</w:t>
      </w:r>
    </w:p>
    <w:p w14:paraId="466F63E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闻命将徒众今故来相造</w:t>
      </w:r>
    </w:p>
    <w:p w14:paraId="3A58C76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应当亲近谁谁是汝罗汉</w:t>
      </w:r>
    </w:p>
    <w:p w14:paraId="7AE6612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七岳夜叉。说偈答曰</w:t>
      </w:r>
    </w:p>
    <w:p w14:paraId="732A11D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如来世所尊王舍城最上</w:t>
      </w:r>
    </w:p>
    <w:p w14:paraId="2FFB954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说于四谛法断除一切苦</w:t>
      </w:r>
    </w:p>
    <w:p w14:paraId="619A06A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说苦从因生能生苦名习</w:t>
      </w:r>
    </w:p>
    <w:p w14:paraId="6CFF04C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贤圣八正道趣向于寂灭</w:t>
      </w:r>
    </w:p>
    <w:p w14:paraId="0E67D9C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彼是我罗汉汝当亲近之</w:t>
      </w:r>
    </w:p>
    <w:p w14:paraId="411B89A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雪山夜叉。复说偈言</w:t>
      </w:r>
    </w:p>
    <w:p w14:paraId="587BBE8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普于群生类若有慈等心</w:t>
      </w:r>
    </w:p>
    <w:p w14:paraId="1E482C9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于爱不爱觉为得自在不</w:t>
      </w:r>
    </w:p>
    <w:p w14:paraId="51E43D0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七岳夜叉。复以偈答</w:t>
      </w:r>
    </w:p>
    <w:p w14:paraId="3C06260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心意极调柔于诸群萠类</w:t>
      </w:r>
    </w:p>
    <w:p w14:paraId="52ED0D3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了知一切法为世大导师</w:t>
      </w:r>
    </w:p>
    <w:p w14:paraId="6B20E5C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于爱不爱觉心皆得自在</w:t>
      </w:r>
    </w:p>
    <w:p w14:paraId="681CB5B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雪山夜叉。复说偈言</w:t>
      </w:r>
    </w:p>
    <w:p w14:paraId="30755D4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若能真实语终不虚妄言</w:t>
      </w:r>
    </w:p>
    <w:p w14:paraId="2188D83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慈愍众生类除断于</w:t>
      </w:r>
      <w:hyperlink r:id="rId59" w:tgtFrame="_blank" w:history="1">
        <w:r w:rsidRPr="00A25DFD">
          <w:rPr>
            <w:rFonts w:ascii="微软雅黑" w:eastAsia="微软雅黑" w:hAnsi="微软雅黑" w:cs="宋体" w:hint="eastAsia"/>
            <w:color w:val="A00000"/>
            <w:spacing w:val="10"/>
            <w:kern w:val="0"/>
            <w:sz w:val="32"/>
            <w:szCs w:val="32"/>
          </w:rPr>
          <w:t>杀生</w:t>
        </w:r>
      </w:hyperlink>
    </w:p>
    <w:p w14:paraId="19DBAB3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远离于放逸于禅而不空</w:t>
      </w:r>
    </w:p>
    <w:p w14:paraId="1B454DA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七岳夜叉。复说偈言</w:t>
      </w:r>
    </w:p>
    <w:p w14:paraId="4CBFE6B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终不虚妄语远离于杀害</w:t>
      </w:r>
    </w:p>
    <w:p w14:paraId="7903C4E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常舍诸放逸佛无不定时</w:t>
      </w:r>
    </w:p>
    <w:p w14:paraId="20A6203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雪山夜叉。复说偈言</w:t>
      </w:r>
    </w:p>
    <w:p w14:paraId="202DFA4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若不着于欲心无诸扰乱</w:t>
      </w:r>
    </w:p>
    <w:p w14:paraId="1EE64C2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为有</w:t>
      </w:r>
      <w:hyperlink r:id="rId60" w:tgtFrame="_blank" w:history="1">
        <w:r w:rsidRPr="00A25DFD">
          <w:rPr>
            <w:rFonts w:ascii="微软雅黑" w:eastAsia="微软雅黑" w:hAnsi="微软雅黑" w:cs="宋体" w:hint="eastAsia"/>
            <w:color w:val="A00000"/>
            <w:spacing w:val="10"/>
            <w:kern w:val="0"/>
            <w:sz w:val="32"/>
            <w:szCs w:val="32"/>
          </w:rPr>
          <w:t>法眼</w:t>
        </w:r>
      </w:hyperlink>
      <w:r w:rsidRPr="00A25DFD">
        <w:rPr>
          <w:rFonts w:ascii="微软雅黑" w:eastAsia="微软雅黑" w:hAnsi="微软雅黑" w:cs="宋体" w:hint="eastAsia"/>
          <w:color w:val="000000"/>
          <w:spacing w:val="10"/>
          <w:kern w:val="0"/>
          <w:sz w:val="32"/>
          <w:szCs w:val="32"/>
        </w:rPr>
        <w:t>耶尽于愚痴不</w:t>
      </w:r>
    </w:p>
    <w:p w14:paraId="04046B6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能舍诸</w:t>
      </w:r>
      <w:hyperlink r:id="rId61" w:tgtFrame="_blank" w:history="1">
        <w:r w:rsidRPr="00A25DFD">
          <w:rPr>
            <w:rFonts w:ascii="微软雅黑" w:eastAsia="微软雅黑" w:hAnsi="微软雅黑" w:cs="宋体" w:hint="eastAsia"/>
            <w:color w:val="A00000"/>
            <w:spacing w:val="10"/>
            <w:kern w:val="0"/>
            <w:sz w:val="32"/>
            <w:szCs w:val="32"/>
          </w:rPr>
          <w:t>烦恼</w:t>
        </w:r>
      </w:hyperlink>
      <w:r w:rsidRPr="00A25DFD">
        <w:rPr>
          <w:rFonts w:ascii="微软雅黑" w:eastAsia="微软雅黑" w:hAnsi="微软雅黑" w:cs="宋体" w:hint="eastAsia"/>
          <w:color w:val="000000"/>
          <w:spacing w:val="10"/>
          <w:kern w:val="0"/>
          <w:sz w:val="32"/>
          <w:szCs w:val="32"/>
        </w:rPr>
        <w:t>得于解脱不</w:t>
      </w:r>
    </w:p>
    <w:p w14:paraId="389841B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七岳夜叉。复以偈答</w:t>
      </w:r>
    </w:p>
    <w:p w14:paraId="441D6B9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超出欲淤泥心净无扰乱</w:t>
      </w:r>
    </w:p>
    <w:p w14:paraId="37B5212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法眼甚清彻得尽于愚痴</w:t>
      </w:r>
    </w:p>
    <w:p w14:paraId="3AC494F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永离众结使获得于解脱</w:t>
      </w:r>
    </w:p>
    <w:p w14:paraId="2294182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雪山夜叉。复说偈言</w:t>
      </w:r>
    </w:p>
    <w:p w14:paraId="267082F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谁无别离恼谁能不绮语</w:t>
      </w:r>
    </w:p>
    <w:p w14:paraId="455DFB6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谁见物不贪谁不生想见</w:t>
      </w:r>
    </w:p>
    <w:p w14:paraId="4183646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七岳夜叉。复以偈答</w:t>
      </w:r>
    </w:p>
    <w:p w14:paraId="68B0B60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久断爱别苦未曾无义言</w:t>
      </w:r>
    </w:p>
    <w:p w14:paraId="5E437A1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除舍贪欲心永无邪见想</w:t>
      </w:r>
    </w:p>
    <w:p w14:paraId="5DAEA40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雪山夜叉。复说偈言</w:t>
      </w:r>
    </w:p>
    <w:p w14:paraId="0FD6C5A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颇具于诸明戒行清净不</w:t>
      </w:r>
    </w:p>
    <w:p w14:paraId="3D698B3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为能尽诸漏不受后有耶</w:t>
      </w:r>
    </w:p>
    <w:p w14:paraId="150E4D8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七岳夜叉。复以偈答</w:t>
      </w:r>
    </w:p>
    <w:p w14:paraId="60C1867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明行悉具足持戒行清净</w:t>
      </w:r>
    </w:p>
    <w:p w14:paraId="7B4F78A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久断诸结漏永不受后有</w:t>
      </w:r>
    </w:p>
    <w:p w14:paraId="32D5D76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雪山夜叉。复说偈言</w:t>
      </w:r>
    </w:p>
    <w:p w14:paraId="50B5276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如来三业中颇具众善行</w:t>
      </w:r>
    </w:p>
    <w:p w14:paraId="50B5F2A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汝今得遵行赞叹真实法</w:t>
      </w:r>
    </w:p>
    <w:p w14:paraId="6F2B1F7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七岳夜叉。复以偈答</w:t>
      </w:r>
    </w:p>
    <w:p w14:paraId="64635C3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如来身口意具足众善行</w:t>
      </w:r>
    </w:p>
    <w:p w14:paraId="52D696F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明达悉充备我赞真实法</w:t>
      </w:r>
    </w:p>
    <w:p w14:paraId="0D6A061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雪山夜叉。复说偈言</w:t>
      </w:r>
    </w:p>
    <w:p w14:paraId="3777F54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牟尼天世雄[跳-兆+专]如伊梨延</w:t>
      </w:r>
    </w:p>
    <w:p w14:paraId="1009474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少食不着味仙圣处林禅</w:t>
      </w:r>
    </w:p>
    <w:p w14:paraId="4EFF9E1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我等可共往礼敬瞿昙尊</w:t>
      </w:r>
    </w:p>
    <w:p w14:paraId="3F60E6D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尔时七岳夜叉共雪山等。将千夜叉同时俱往。既到佛所。各整衣服合掌敬礼。而说偈言</w:t>
      </w:r>
    </w:p>
    <w:p w14:paraId="0385BEE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婆伽婆世雄</w:t>
      </w:r>
      <w:hyperlink r:id="rId62" w:tgtFrame="_blank" w:history="1">
        <w:r w:rsidRPr="00A25DFD">
          <w:rPr>
            <w:rFonts w:ascii="微软雅黑" w:eastAsia="微软雅黑" w:hAnsi="微软雅黑" w:cs="宋体" w:hint="eastAsia"/>
            <w:color w:val="A00000"/>
            <w:spacing w:val="10"/>
            <w:kern w:val="0"/>
            <w:sz w:val="32"/>
            <w:szCs w:val="32"/>
          </w:rPr>
          <w:t>佛陀</w:t>
        </w:r>
      </w:hyperlink>
      <w:r w:rsidRPr="00A25DFD">
        <w:rPr>
          <w:rFonts w:ascii="微软雅黑" w:eastAsia="微软雅黑" w:hAnsi="微软雅黑" w:cs="宋体" w:hint="eastAsia"/>
          <w:color w:val="000000"/>
          <w:spacing w:val="10"/>
          <w:kern w:val="0"/>
          <w:sz w:val="32"/>
          <w:szCs w:val="32"/>
        </w:rPr>
        <w:t>两足尊</w:t>
      </w:r>
    </w:p>
    <w:p w14:paraId="3CFA294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诸天所不知具眼悉明了</w:t>
      </w:r>
    </w:p>
    <w:p w14:paraId="640E051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尔时雪山七岳等说此偈已。在一面坐。雪山夜叉以偈问佛</w:t>
      </w:r>
    </w:p>
    <w:p w14:paraId="08E753E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云何苦出要云何舍离苦</w:t>
      </w:r>
    </w:p>
    <w:p w14:paraId="2D8B608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世尊为我说苦于何处尽</w:t>
      </w:r>
    </w:p>
    <w:p w14:paraId="5702BBB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1EE8167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五欲意第六于此处离欲</w:t>
      </w:r>
    </w:p>
    <w:p w14:paraId="48B211B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解脱于诸苦斯是苦出要</w:t>
      </w:r>
    </w:p>
    <w:p w14:paraId="725F894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如斯解脱苦即于苦处灭</w:t>
      </w:r>
    </w:p>
    <w:p w14:paraId="562342A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汝今问于我为汝如是说</w:t>
      </w:r>
    </w:p>
    <w:p w14:paraId="21C1389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雪山夜叉。复以偈问</w:t>
      </w:r>
    </w:p>
    <w:p w14:paraId="0CA5DC7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云何池流回何处无安立</w:t>
      </w:r>
    </w:p>
    <w:p w14:paraId="52079D9E"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苦乐于何处灭尽无有余</w:t>
      </w:r>
    </w:p>
    <w:p w14:paraId="09368ED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0D11A84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眼耳鼻舌身意根为第六</w:t>
      </w:r>
    </w:p>
    <w:p w14:paraId="7971F9D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此处池流回此无安立处</w:t>
      </w:r>
    </w:p>
    <w:p w14:paraId="248AC0F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名色不起转此处得尽灭</w:t>
      </w:r>
    </w:p>
    <w:p w14:paraId="7A189F8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雪山夜叉复以偈问</w:t>
      </w:r>
    </w:p>
    <w:p w14:paraId="1DAE322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云何世间生云何得和聚</w:t>
      </w:r>
    </w:p>
    <w:p w14:paraId="3EC5D52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几为世间受几事为苦求</w:t>
      </w:r>
    </w:p>
    <w:p w14:paraId="468F501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02FFBC0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世间从六生因六得和集</w:t>
      </w:r>
    </w:p>
    <w:p w14:paraId="27DC105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从六生于受六事恒苦求</w:t>
      </w:r>
    </w:p>
    <w:p w14:paraId="406B7FE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雪山夜叉复以偈问</w:t>
      </w:r>
    </w:p>
    <w:p w14:paraId="77165E1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云何修善法昼夜不</w:t>
      </w:r>
      <w:hyperlink r:id="rId63" w:tgtFrame="_blank" w:history="1">
        <w:r w:rsidRPr="00A25DFD">
          <w:rPr>
            <w:rFonts w:ascii="微软雅黑" w:eastAsia="微软雅黑" w:hAnsi="微软雅黑" w:cs="宋体" w:hint="eastAsia"/>
            <w:color w:val="A00000"/>
            <w:spacing w:val="10"/>
            <w:kern w:val="0"/>
            <w:sz w:val="32"/>
            <w:szCs w:val="32"/>
          </w:rPr>
          <w:t>懈怠</w:t>
        </w:r>
      </w:hyperlink>
    </w:p>
    <w:p w14:paraId="30237EE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云何度驶流无有安足处</w:t>
      </w:r>
    </w:p>
    <w:p w14:paraId="5CC83DC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亦无所攀缘处深不沉没</w:t>
      </w:r>
    </w:p>
    <w:p w14:paraId="08F60D2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62634431"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一切戒无犯智慧具</w:t>
      </w:r>
      <w:hyperlink r:id="rId64" w:tgtFrame="_blank" w:history="1">
        <w:r w:rsidRPr="00A25DFD">
          <w:rPr>
            <w:rFonts w:ascii="微软雅黑" w:eastAsia="微软雅黑" w:hAnsi="微软雅黑" w:cs="宋体" w:hint="eastAsia"/>
            <w:color w:val="A00000"/>
            <w:spacing w:val="10"/>
            <w:kern w:val="0"/>
            <w:sz w:val="32"/>
            <w:szCs w:val="32"/>
          </w:rPr>
          <w:t>禅定</w:t>
        </w:r>
      </w:hyperlink>
    </w:p>
    <w:p w14:paraId="153C006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思惟众过患具足于念力</w:t>
      </w:r>
    </w:p>
    <w:p w14:paraId="39E7C81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此能度难度远离欲和合</w:t>
      </w:r>
    </w:p>
    <w:p w14:paraId="0BF3999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舍诸有结使尽于欢喜有</w:t>
      </w:r>
    </w:p>
    <w:p w14:paraId="1B58B03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如是人名为处深不沉没</w:t>
      </w:r>
    </w:p>
    <w:p w14:paraId="346C1C5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雪山夜叉复以偈问</w:t>
      </w:r>
    </w:p>
    <w:p w14:paraId="32874B6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谁度于驶流孰能越大海</w:t>
      </w:r>
    </w:p>
    <w:p w14:paraId="0B65AC6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谁能舍于苦云何得清净</w:t>
      </w:r>
    </w:p>
    <w:p w14:paraId="5693C56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尔时世尊以偈答曰</w:t>
      </w:r>
    </w:p>
    <w:p w14:paraId="7E09066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信能度驶流不放逸越海</w:t>
      </w:r>
    </w:p>
    <w:p w14:paraId="3B46FB7A"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精进能舍苦智慧能使净</w:t>
      </w:r>
    </w:p>
    <w:p w14:paraId="2D2A465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汝诣诸沙门及诸婆罗门</w:t>
      </w:r>
    </w:p>
    <w:p w14:paraId="49DA763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各各种别问谁有知法者</w:t>
      </w:r>
    </w:p>
    <w:p w14:paraId="5CF4FACF"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谁能说实舍离我谁能说</w:t>
      </w:r>
    </w:p>
    <w:p w14:paraId="3D46BC34"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雪山夜叉复以偈问</w:t>
      </w:r>
    </w:p>
    <w:p w14:paraId="5DAEEB0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我今闻佛说疑网皆已除</w:t>
      </w:r>
    </w:p>
    <w:p w14:paraId="1A7B917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何须种别问沙门婆罗门</w:t>
      </w:r>
    </w:p>
    <w:p w14:paraId="11872F0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世雄善显示具实分别说</w:t>
      </w:r>
    </w:p>
    <w:p w14:paraId="0A2337D9"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七岳恩深重能使我得见</w:t>
      </w:r>
    </w:p>
    <w:p w14:paraId="04222453"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无上大导师我今所至处</w:t>
      </w:r>
    </w:p>
    <w:p w14:paraId="2CD8493D"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城邑及聚落在在并处处</w:t>
      </w:r>
    </w:p>
    <w:p w14:paraId="007E6EC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日夜常归依如来三佛陀</w:t>
      </w:r>
    </w:p>
    <w:p w14:paraId="0D6C4B9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法中之正法一千诸夜叉</w:t>
      </w:r>
    </w:p>
    <w:p w14:paraId="0E9CB966"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心各怀踊跃皆合掌向佛</w:t>
      </w:r>
    </w:p>
    <w:p w14:paraId="2D813F5B"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咸求为弟子归依佛世尊</w:t>
      </w:r>
    </w:p>
    <w:p w14:paraId="5268583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(三二九)</w:t>
      </w:r>
    </w:p>
    <w:p w14:paraId="080D297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如是我闻。一时佛在王舍城迦兰陀竹林。尔时尊者舍利弗大目犍连在灵鹫山。时舍利弗新剃发竟。晨朝早起正身端坐以衣覆头。当于彼时有二夜叉一名为害。二名复害。尔时复害见舍利弗。语为害言。我于今者欲以拳打剃头沙门。为害答言。而此比丘有大神德。汝勿为此。长夜受苦。第二第三亦如是谏。复害故欲以拳打舍利弗。以不用其所谏晓故。乃至以身躬自抱捉。尔时复害恶心炽盛。虽闻他谏。乃至抱捉都不从顺。即以拳打</w:t>
      </w:r>
      <w:r w:rsidRPr="00A25DFD">
        <w:rPr>
          <w:rFonts w:ascii="微软雅黑" w:eastAsia="微软雅黑" w:hAnsi="微软雅黑" w:cs="宋体" w:hint="eastAsia"/>
          <w:color w:val="000000"/>
          <w:spacing w:val="10"/>
          <w:kern w:val="0"/>
          <w:sz w:val="32"/>
          <w:szCs w:val="32"/>
        </w:rPr>
        <w:lastRenderedPageBreak/>
        <w:t>舍利弗头。既打之已。复害夜叉语为害言。今打比丘。便为烧煮于我。汝今应当救拔于我。作是语时地自开裂。现身陷入无间地狱。尔时尊者大目揵连。去舍利弗坐处不远坐一树下。寻闻打于舍利弗声。往诣尊者舍利弗所。而语之言。不能堪忍受如是苦。将无惊怖散坏身耶。舍利弗言。我身忍受都无苦痛亦不散坏。尊者即赞叹言。实有神德。假令复害以手打彼耆阇崛山。犹当碎坏。而舍利弗都无异相。斯二尊者作是语时。尔时世尊昼在房坐。以净天耳遥闻其言。即说偈言</w:t>
      </w:r>
    </w:p>
    <w:p w14:paraId="7BFD40A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正心如大山安住无动摇</w:t>
      </w:r>
    </w:p>
    <w:p w14:paraId="3DA53E60"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诸所可染着染不染着法</w:t>
      </w:r>
    </w:p>
    <w:p w14:paraId="0756B34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远离于爱乐所谓爱乐者</w:t>
      </w:r>
    </w:p>
    <w:p w14:paraId="242892CC"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即是尘欲法若来加恼触</w:t>
      </w:r>
    </w:p>
    <w:p w14:paraId="43945415"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不报恼触者是名不恼触</w:t>
      </w:r>
    </w:p>
    <w:p w14:paraId="2C6A7768"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若如是修心终不受于苦</w:t>
      </w:r>
    </w:p>
    <w:p w14:paraId="0B739917"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t>尔时比丘闻佛所说。欢喜奉行</w:t>
      </w:r>
    </w:p>
    <w:p w14:paraId="6CC4C5B2" w14:textId="77777777" w:rsidR="00A25DFD" w:rsidRPr="00A25DFD" w:rsidRDefault="00A25DFD" w:rsidP="00A25DFD">
      <w:pPr>
        <w:widowControl/>
        <w:spacing w:line="763" w:lineRule="atLeast"/>
        <w:ind w:firstLine="480"/>
        <w:jc w:val="left"/>
        <w:rPr>
          <w:rFonts w:ascii="微软雅黑" w:eastAsia="微软雅黑" w:hAnsi="微软雅黑" w:cs="宋体" w:hint="eastAsia"/>
          <w:color w:val="000000"/>
          <w:spacing w:val="10"/>
          <w:kern w:val="0"/>
          <w:sz w:val="32"/>
          <w:szCs w:val="32"/>
        </w:rPr>
      </w:pPr>
      <w:r w:rsidRPr="00A25DFD">
        <w:rPr>
          <w:rFonts w:ascii="微软雅黑" w:eastAsia="微软雅黑" w:hAnsi="微软雅黑" w:cs="宋体" w:hint="eastAsia"/>
          <w:color w:val="000000"/>
          <w:spacing w:val="10"/>
          <w:kern w:val="0"/>
          <w:sz w:val="32"/>
          <w:szCs w:val="32"/>
        </w:rPr>
        <w:lastRenderedPageBreak/>
        <w:t>因陀罗.释迦.崛摩.白山.宾迦罗.富那婆修.曼遮尼罗.箭毛.受斋.旷野.及雄.净.七岳并雪山。害及于无害。是名第十四</w:t>
      </w:r>
    </w:p>
    <w:p w14:paraId="08503BFF" w14:textId="77777777" w:rsidR="00824EA5" w:rsidRDefault="00824EA5"/>
    <w:sectPr w:rsidR="00824E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DFD"/>
    <w:rsid w:val="00824EA5"/>
    <w:rsid w:val="00A25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71BB7"/>
  <w15:chartTrackingRefBased/>
  <w15:docId w15:val="{642E074A-F9A4-4563-B259-CCD8DC4E1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A25DFD"/>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A25DF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25DFD"/>
    <w:rPr>
      <w:color w:val="0000FF"/>
      <w:u w:val="single"/>
    </w:rPr>
  </w:style>
  <w:style w:type="character" w:styleId="a5">
    <w:name w:val="FollowedHyperlink"/>
    <w:basedOn w:val="a0"/>
    <w:uiPriority w:val="99"/>
    <w:semiHidden/>
    <w:unhideWhenUsed/>
    <w:rsid w:val="00A25DF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60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zhengfa.html" TargetMode="External"/><Relationship Id="rId18" Type="http://schemas.openxmlformats.org/officeDocument/2006/relationships/hyperlink" Target="https://m.liaotuo.com/remen/niepan.html" TargetMode="External"/><Relationship Id="rId26" Type="http://schemas.openxmlformats.org/officeDocument/2006/relationships/hyperlink" Target="https://m.liaotuo.com/remen/jiaye.html" TargetMode="External"/><Relationship Id="rId39" Type="http://schemas.openxmlformats.org/officeDocument/2006/relationships/hyperlink" Target="https://m.liaotuo.com/remen/wuwei.html" TargetMode="External"/><Relationship Id="rId21" Type="http://schemas.openxmlformats.org/officeDocument/2006/relationships/hyperlink" Target="https://m.liaotuo.com/foxue/changshi/153408.html" TargetMode="External"/><Relationship Id="rId34" Type="http://schemas.openxmlformats.org/officeDocument/2006/relationships/hyperlink" Target="https://m.liaotuo.com/remen/poluomen.html" TargetMode="External"/><Relationship Id="rId42" Type="http://schemas.openxmlformats.org/officeDocument/2006/relationships/hyperlink" Target="https://m.liaotuo.com/remen/gongde.html" TargetMode="External"/><Relationship Id="rId47" Type="http://schemas.openxmlformats.org/officeDocument/2006/relationships/hyperlink" Target="https://m.liaotuo.com/remen/zhengjian.html" TargetMode="External"/><Relationship Id="rId50" Type="http://schemas.openxmlformats.org/officeDocument/2006/relationships/hyperlink" Target="https://m.liaotuo.com/remen/sanbao.html" TargetMode="External"/><Relationship Id="rId55" Type="http://schemas.openxmlformats.org/officeDocument/2006/relationships/hyperlink" Target="https://m.liaotuo.com/remen/diyu.html" TargetMode="External"/><Relationship Id="rId63" Type="http://schemas.openxmlformats.org/officeDocument/2006/relationships/hyperlink" Target="https://m.liaotuo.com/remen/xiedai.html" TargetMode="External"/><Relationship Id="rId7" Type="http://schemas.openxmlformats.org/officeDocument/2006/relationships/hyperlink" Target="https://m.liaotuo.com/remen/yishi.html" TargetMode="External"/><Relationship Id="rId2" Type="http://schemas.openxmlformats.org/officeDocument/2006/relationships/settings" Target="settings.xml"/><Relationship Id="rId16" Type="http://schemas.openxmlformats.org/officeDocument/2006/relationships/hyperlink" Target="https://m.liaotuo.com/remen/zhengnian.html" TargetMode="External"/><Relationship Id="rId20" Type="http://schemas.openxmlformats.org/officeDocument/2006/relationships/hyperlink" Target="https://m.liaotuo.com/remen/biqiu.html" TargetMode="External"/><Relationship Id="rId29" Type="http://schemas.openxmlformats.org/officeDocument/2006/relationships/hyperlink" Target="https://m.liaotuo.com/remen/xukong.html" TargetMode="External"/><Relationship Id="rId41" Type="http://schemas.openxmlformats.org/officeDocument/2006/relationships/hyperlink" Target="https://m.liaotuo.com/remen/jietuo.html" TargetMode="External"/><Relationship Id="rId54" Type="http://schemas.openxmlformats.org/officeDocument/2006/relationships/hyperlink" Target="https://m.liaotuo.com/remen/puti.html" TargetMode="External"/><Relationship Id="rId62" Type="http://schemas.openxmlformats.org/officeDocument/2006/relationships/hyperlink" Target="https://m.liaotuo.com/remen/fotuo.html" TargetMode="External"/><Relationship Id="rId1" Type="http://schemas.openxmlformats.org/officeDocument/2006/relationships/styles" Target="styles.xml"/><Relationship Id="rId6" Type="http://schemas.openxmlformats.org/officeDocument/2006/relationships/hyperlink" Target="https://m.liaotuo.com/remen/shouming.html" TargetMode="External"/><Relationship Id="rId11" Type="http://schemas.openxmlformats.org/officeDocument/2006/relationships/hyperlink" Target="https://m.liaotuo.com/remen/shamen.html" TargetMode="External"/><Relationship Id="rId24" Type="http://schemas.openxmlformats.org/officeDocument/2006/relationships/hyperlink" Target="https://m.liaotuo.com/remen/bian.html" TargetMode="External"/><Relationship Id="rId32" Type="http://schemas.openxmlformats.org/officeDocument/2006/relationships/hyperlink" Target="https://m.liaotuo.com/remen/tianren.html" TargetMode="External"/><Relationship Id="rId37" Type="http://schemas.openxmlformats.org/officeDocument/2006/relationships/hyperlink" Target="https://m.liaotuo.com/remen/xinxing1.html" TargetMode="External"/><Relationship Id="rId40" Type="http://schemas.openxmlformats.org/officeDocument/2006/relationships/hyperlink" Target="https://m.liaotuo.com/remen/jingjin.html" TargetMode="External"/><Relationship Id="rId45" Type="http://schemas.openxmlformats.org/officeDocument/2006/relationships/hyperlink" Target="https://m.liaotuo.com/remen/pojie.html" TargetMode="External"/><Relationship Id="rId53" Type="http://schemas.openxmlformats.org/officeDocument/2006/relationships/hyperlink" Target="https://m.liaotuo.com/remen/xiuxing.html" TargetMode="External"/><Relationship Id="rId58" Type="http://schemas.openxmlformats.org/officeDocument/2006/relationships/hyperlink" Target="https://m.liaotuo.com/remen/biqiuni.html" TargetMode="External"/><Relationship Id="rId66" Type="http://schemas.openxmlformats.org/officeDocument/2006/relationships/theme" Target="theme/theme1.xml"/><Relationship Id="rId5" Type="http://schemas.openxmlformats.org/officeDocument/2006/relationships/hyperlink" Target="https://m.liaotuo.com/remen/shizun.html" TargetMode="External"/><Relationship Id="rId15" Type="http://schemas.openxmlformats.org/officeDocument/2006/relationships/hyperlink" Target="https://m.liaotuo.com/remen/shengsi.html" TargetMode="External"/><Relationship Id="rId23" Type="http://schemas.openxmlformats.org/officeDocument/2006/relationships/hyperlink" Target="https://m.liaotuo.com/remen/zhongsheng.html" TargetMode="External"/><Relationship Id="rId28" Type="http://schemas.openxmlformats.org/officeDocument/2006/relationships/hyperlink" Target="https://m.liaotuo.com/remen/xingzhe.html" TargetMode="External"/><Relationship Id="rId36" Type="http://schemas.openxmlformats.org/officeDocument/2006/relationships/hyperlink" Target="https://m.liaotuo.com/remen/bushi.html" TargetMode="External"/><Relationship Id="rId49" Type="http://schemas.openxmlformats.org/officeDocument/2006/relationships/hyperlink" Target="https://m.liaotuo.com/remen/sishengdi.html" TargetMode="External"/><Relationship Id="rId57" Type="http://schemas.openxmlformats.org/officeDocument/2006/relationships/hyperlink" Target="https://m.liaotuo.com/remen/fodizi.html" TargetMode="External"/><Relationship Id="rId61" Type="http://schemas.openxmlformats.org/officeDocument/2006/relationships/hyperlink" Target="https://m.liaotuo.com/remen/fannao.html" TargetMode="External"/><Relationship Id="rId10" Type="http://schemas.openxmlformats.org/officeDocument/2006/relationships/hyperlink" Target="https://m.liaotuo.com/remen/lifo.html" TargetMode="External"/><Relationship Id="rId19" Type="http://schemas.openxmlformats.org/officeDocument/2006/relationships/hyperlink" Target="https://m.liaotuo.com/remen/sheli.html" TargetMode="External"/><Relationship Id="rId31" Type="http://schemas.openxmlformats.org/officeDocument/2006/relationships/hyperlink" Target="https://m.liaotuo.com/remen/gongyang.html" TargetMode="External"/><Relationship Id="rId44" Type="http://schemas.openxmlformats.org/officeDocument/2006/relationships/hyperlink" Target="https://m.liaotuo.com/remen/fofa.html" TargetMode="External"/><Relationship Id="rId52" Type="http://schemas.openxmlformats.org/officeDocument/2006/relationships/hyperlink" Target="https://m.liaotuo.com/remen/shouchi.html" TargetMode="External"/><Relationship Id="rId60" Type="http://schemas.openxmlformats.org/officeDocument/2006/relationships/hyperlink" Target="https://m.liaotuo.com/remen/fayan.html" TargetMode="External"/><Relationship Id="rId65" Type="http://schemas.openxmlformats.org/officeDocument/2006/relationships/fontTable" Target="fontTable.xml"/><Relationship Id="rId4" Type="http://schemas.openxmlformats.org/officeDocument/2006/relationships/hyperlink" Target="https://m.liaotuo.com/remen/dl.html" TargetMode="External"/><Relationship Id="rId9" Type="http://schemas.openxmlformats.org/officeDocument/2006/relationships/hyperlink" Target="https://m.liaotuo.com/remen/huanxi.html" TargetMode="External"/><Relationship Id="rId14" Type="http://schemas.openxmlformats.org/officeDocument/2006/relationships/hyperlink" Target="https://m.liaotuo.com/remen/zizai.html" TargetMode="External"/><Relationship Id="rId22" Type="http://schemas.openxmlformats.org/officeDocument/2006/relationships/hyperlink" Target="https://m.liaotuo.com/remen/zhihui.html" TargetMode="External"/><Relationship Id="rId27" Type="http://schemas.openxmlformats.org/officeDocument/2006/relationships/hyperlink" Target="https://m.liaotuo.com/remen/wangyu.html" TargetMode="External"/><Relationship Id="rId30" Type="http://schemas.openxmlformats.org/officeDocument/2006/relationships/hyperlink" Target="https://m.liaotuo.com/remen/libai.html" TargetMode="External"/><Relationship Id="rId35" Type="http://schemas.openxmlformats.org/officeDocument/2006/relationships/hyperlink" Target="https://m.liaotuo.com/remen/guobao.html" TargetMode="External"/><Relationship Id="rId43" Type="http://schemas.openxmlformats.org/officeDocument/2006/relationships/hyperlink" Target="https://m.liaotuo.com/remen/dizi.html" TargetMode="External"/><Relationship Id="rId48" Type="http://schemas.openxmlformats.org/officeDocument/2006/relationships/hyperlink" Target="https://m.liaotuo.com/remen/ganlu.html" TargetMode="External"/><Relationship Id="rId56" Type="http://schemas.openxmlformats.org/officeDocument/2006/relationships/hyperlink" Target="https://m.liaotuo.com/remen/xiudao.html" TargetMode="External"/><Relationship Id="rId64" Type="http://schemas.openxmlformats.org/officeDocument/2006/relationships/hyperlink" Target="https://m.liaotuo.com/remen/chanding.html" TargetMode="External"/><Relationship Id="rId8" Type="http://schemas.openxmlformats.org/officeDocument/2006/relationships/hyperlink" Target="https://m.liaotuo.com/remen/yinyuan1.html" TargetMode="External"/><Relationship Id="rId51" Type="http://schemas.openxmlformats.org/officeDocument/2006/relationships/hyperlink" Target="https://m.liaotuo.com/remen/foshen.html" TargetMode="External"/><Relationship Id="rId3" Type="http://schemas.openxmlformats.org/officeDocument/2006/relationships/webSettings" Target="webSettings.xml"/><Relationship Id="rId12" Type="http://schemas.openxmlformats.org/officeDocument/2006/relationships/hyperlink" Target="https://m.liaotuo.com/remen/shuofa.html" TargetMode="External"/><Relationship Id="rId17" Type="http://schemas.openxmlformats.org/officeDocument/2006/relationships/hyperlink" Target="https://m.liaotuo.com/remen/chujia.html" TargetMode="External"/><Relationship Id="rId25" Type="http://schemas.openxmlformats.org/officeDocument/2006/relationships/hyperlink" Target="https://m.liaotuo.com/remen/shane.html" TargetMode="External"/><Relationship Id="rId33" Type="http://schemas.openxmlformats.org/officeDocument/2006/relationships/hyperlink" Target="https://m.liaotuo.com/remen/shijian.html" TargetMode="External"/><Relationship Id="rId38" Type="http://schemas.openxmlformats.org/officeDocument/2006/relationships/hyperlink" Target="https://m.liaotuo.com/remen/shoujie.html" TargetMode="External"/><Relationship Id="rId46" Type="http://schemas.openxmlformats.org/officeDocument/2006/relationships/hyperlink" Target="https://m.liaotuo.com/remen/sidi.html" TargetMode="External"/><Relationship Id="rId59" Type="http://schemas.openxmlformats.org/officeDocument/2006/relationships/hyperlink" Target="https://m.liaotuo.com/remen/shasheng.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2270</Words>
  <Characters>12942</Characters>
  <Application>Microsoft Office Word</Application>
  <DocSecurity>0</DocSecurity>
  <Lines>107</Lines>
  <Paragraphs>30</Paragraphs>
  <ScaleCrop>false</ScaleCrop>
  <Company/>
  <LinksUpToDate>false</LinksUpToDate>
  <CharactersWithSpaces>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2020-08-30T08:54:00Z</dcterms:created>
  <dcterms:modified xsi:type="dcterms:W3CDTF">2020-08-30T08:54:00Z</dcterms:modified>
</cp:coreProperties>
</file>